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746" w:rsidRDefault="00A06746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3A01" w:rsidRPr="00753C45" w:rsidRDefault="0003052D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C45">
        <w:rPr>
          <w:rFonts w:ascii="Times New Roman" w:hAnsi="Times New Roman" w:cs="Times New Roman"/>
          <w:b/>
          <w:sz w:val="26"/>
          <w:szCs w:val="26"/>
        </w:rPr>
        <w:t>Итоги</w:t>
      </w:r>
    </w:p>
    <w:p w:rsidR="00873A01" w:rsidRPr="00753C45" w:rsidRDefault="0003052D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C45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МО Пригородный район РСО-Алания</w:t>
      </w:r>
    </w:p>
    <w:p w:rsidR="0003052D" w:rsidRPr="00753C45" w:rsidRDefault="0003052D" w:rsidP="00753C45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C45">
        <w:rPr>
          <w:rFonts w:ascii="Times New Roman" w:hAnsi="Times New Roman" w:cs="Times New Roman"/>
          <w:b/>
          <w:sz w:val="26"/>
          <w:szCs w:val="26"/>
        </w:rPr>
        <w:t>за 2019 год и основные задачи на 2020 год.</w:t>
      </w:r>
    </w:p>
    <w:p w:rsidR="004C0254" w:rsidRDefault="004C0254" w:rsidP="002C75FB">
      <w:pPr>
        <w:tabs>
          <w:tab w:val="left" w:pos="1894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C0254" w:rsidRDefault="00655DD2" w:rsidP="002C75FB">
      <w:pPr>
        <w:tabs>
          <w:tab w:val="left" w:pos="1894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2E51">
        <w:rPr>
          <w:rFonts w:ascii="Times New Roman" w:hAnsi="Times New Roman" w:cs="Times New Roman"/>
          <w:sz w:val="28"/>
          <w:szCs w:val="28"/>
        </w:rPr>
        <w:t>В отчетном периоде деятельность органов местного самоуправления района была направлена на решение неотложных проблем экономического и социального развития,</w:t>
      </w:r>
      <w:r w:rsidR="00837154"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="006C2E51">
        <w:rPr>
          <w:rFonts w:ascii="Times New Roman" w:hAnsi="Times New Roman" w:cs="Times New Roman"/>
          <w:sz w:val="28"/>
          <w:szCs w:val="28"/>
        </w:rPr>
        <w:t xml:space="preserve"> для граждан лучших условий для проживания, выполнение перед ними социальных обязательств, поддержку финансовой структуры, развитие реального сектора экономики.</w:t>
      </w:r>
    </w:p>
    <w:p w:rsidR="004C0254" w:rsidRDefault="00B300B9" w:rsidP="002C75FB">
      <w:pPr>
        <w:tabs>
          <w:tab w:val="left" w:pos="391"/>
          <w:tab w:val="left" w:pos="1894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262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Этим аспекта</w:t>
      </w:r>
      <w:r w:rsidR="004C0254">
        <w:rPr>
          <w:rFonts w:ascii="Times New Roman" w:hAnsi="Times New Roman" w:cs="Times New Roman"/>
          <w:sz w:val="28"/>
          <w:szCs w:val="28"/>
        </w:rPr>
        <w:t xml:space="preserve">м особое внимание было уделено и в </w:t>
      </w:r>
      <w:r w:rsidR="004C0254" w:rsidRPr="006C2E51">
        <w:rPr>
          <w:rFonts w:ascii="Times New Roman" w:hAnsi="Times New Roman" w:cs="Times New Roman"/>
          <w:sz w:val="28"/>
          <w:szCs w:val="28"/>
        </w:rPr>
        <w:t>послани</w:t>
      </w:r>
      <w:r w:rsidR="004C0254">
        <w:rPr>
          <w:rFonts w:ascii="Times New Roman" w:hAnsi="Times New Roman" w:cs="Times New Roman"/>
          <w:sz w:val="28"/>
          <w:szCs w:val="28"/>
        </w:rPr>
        <w:t xml:space="preserve">и Главы Республики В.З. </w:t>
      </w:r>
      <w:proofErr w:type="spellStart"/>
      <w:r w:rsidR="004C0254">
        <w:rPr>
          <w:rFonts w:ascii="Times New Roman" w:hAnsi="Times New Roman" w:cs="Times New Roman"/>
          <w:sz w:val="28"/>
          <w:szCs w:val="28"/>
        </w:rPr>
        <w:t>Битар</w:t>
      </w:r>
      <w:r w:rsidR="001E6E95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="001E6E95">
        <w:rPr>
          <w:rFonts w:ascii="Times New Roman" w:hAnsi="Times New Roman" w:cs="Times New Roman"/>
          <w:sz w:val="28"/>
          <w:szCs w:val="28"/>
        </w:rPr>
        <w:t xml:space="preserve"> Республиканскому Парламенту в феврале текущего года.</w:t>
      </w:r>
      <w:r w:rsidR="004C0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52D" w:rsidRPr="00BA2435" w:rsidRDefault="0030262E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C2E51">
        <w:rPr>
          <w:rFonts w:ascii="Times New Roman" w:hAnsi="Times New Roman" w:cs="Times New Roman"/>
          <w:sz w:val="28"/>
          <w:szCs w:val="28"/>
        </w:rPr>
        <w:t>Потенциал района позволил достичь определенных результатов в решении поставленных задач.</w:t>
      </w:r>
    </w:p>
    <w:p w:rsidR="00E44D6F" w:rsidRPr="00004722" w:rsidRDefault="00270B1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087B">
        <w:rPr>
          <w:rFonts w:ascii="Times New Roman" w:hAnsi="Times New Roman" w:cs="Times New Roman"/>
          <w:b/>
          <w:sz w:val="28"/>
          <w:szCs w:val="28"/>
        </w:rPr>
        <w:t>Демографическая</w:t>
      </w:r>
      <w:r w:rsidRPr="00004722">
        <w:rPr>
          <w:rFonts w:ascii="Times New Roman" w:hAnsi="Times New Roman" w:cs="Times New Roman"/>
          <w:sz w:val="28"/>
          <w:szCs w:val="28"/>
        </w:rPr>
        <w:t xml:space="preserve"> ситуация является одним из важнейших показателей социальной обстановки и главным критерием оценки качества жизни населения.</w:t>
      </w:r>
      <w:r w:rsidR="00E44D6F" w:rsidRPr="00004722">
        <w:rPr>
          <w:rFonts w:ascii="Times New Roman" w:hAnsi="Times New Roman" w:cs="Times New Roman"/>
          <w:sz w:val="28"/>
          <w:szCs w:val="28"/>
        </w:rPr>
        <w:t xml:space="preserve"> Главной задачей в сфере демографии по-прежнему остается уменьшение остроты демографического кризиса, снижение темпов естественной убыли населения. </w:t>
      </w:r>
    </w:p>
    <w:p w:rsidR="00892F38" w:rsidRDefault="00270B1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муниципального района на </w:t>
      </w:r>
      <w:r w:rsidR="00BA47E8" w:rsidRPr="00004722">
        <w:rPr>
          <w:rFonts w:ascii="Times New Roman" w:hAnsi="Times New Roman" w:cs="Times New Roman"/>
          <w:sz w:val="28"/>
          <w:szCs w:val="28"/>
        </w:rPr>
        <w:t xml:space="preserve">                        1 января   2020 </w:t>
      </w:r>
      <w:r w:rsidRPr="00004722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11601">
        <w:rPr>
          <w:rFonts w:ascii="Times New Roman" w:hAnsi="Times New Roman" w:cs="Times New Roman"/>
          <w:sz w:val="28"/>
          <w:szCs w:val="28"/>
        </w:rPr>
        <w:t xml:space="preserve">предварительным </w:t>
      </w:r>
      <w:r w:rsidRPr="00004722">
        <w:rPr>
          <w:rFonts w:ascii="Times New Roman" w:hAnsi="Times New Roman" w:cs="Times New Roman"/>
          <w:sz w:val="28"/>
          <w:szCs w:val="28"/>
        </w:rPr>
        <w:t>данным Северо-</w:t>
      </w:r>
      <w:proofErr w:type="spellStart"/>
      <w:r w:rsidRPr="00004722">
        <w:rPr>
          <w:rFonts w:ascii="Times New Roman" w:hAnsi="Times New Roman" w:cs="Times New Roman"/>
          <w:sz w:val="28"/>
          <w:szCs w:val="28"/>
        </w:rPr>
        <w:t>Кавказстата</w:t>
      </w:r>
      <w:proofErr w:type="spellEnd"/>
      <w:r w:rsidRPr="00004722">
        <w:rPr>
          <w:rFonts w:ascii="Times New Roman" w:hAnsi="Times New Roman" w:cs="Times New Roman"/>
          <w:sz w:val="28"/>
          <w:szCs w:val="28"/>
        </w:rPr>
        <w:t xml:space="preserve"> составила 102</w:t>
      </w:r>
      <w:r w:rsidR="00942FB3" w:rsidRPr="00004722">
        <w:rPr>
          <w:rFonts w:ascii="Times New Roman" w:hAnsi="Times New Roman" w:cs="Times New Roman"/>
          <w:sz w:val="28"/>
          <w:szCs w:val="28"/>
        </w:rPr>
        <w:t>040</w:t>
      </w:r>
      <w:r w:rsidRPr="00004722">
        <w:rPr>
          <w:rFonts w:ascii="Times New Roman" w:hAnsi="Times New Roman" w:cs="Times New Roman"/>
          <w:sz w:val="28"/>
          <w:szCs w:val="28"/>
        </w:rPr>
        <w:t xml:space="preserve"> человек, что ниже уровня 201</w:t>
      </w:r>
      <w:r w:rsidR="00942FB3" w:rsidRPr="00004722">
        <w:rPr>
          <w:rFonts w:ascii="Times New Roman" w:hAnsi="Times New Roman" w:cs="Times New Roman"/>
          <w:sz w:val="28"/>
          <w:szCs w:val="28"/>
        </w:rPr>
        <w:t>8</w:t>
      </w:r>
      <w:r w:rsidRPr="00004722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942FB3" w:rsidRPr="00004722">
        <w:rPr>
          <w:rFonts w:ascii="Times New Roman" w:hAnsi="Times New Roman" w:cs="Times New Roman"/>
          <w:sz w:val="28"/>
          <w:szCs w:val="28"/>
        </w:rPr>
        <w:t xml:space="preserve">671 чел. или на </w:t>
      </w:r>
      <w:r w:rsidRPr="00004722">
        <w:rPr>
          <w:rFonts w:ascii="Times New Roman" w:hAnsi="Times New Roman" w:cs="Times New Roman"/>
          <w:sz w:val="28"/>
          <w:szCs w:val="28"/>
        </w:rPr>
        <w:t>0,</w:t>
      </w:r>
      <w:r w:rsidR="00942FB3" w:rsidRPr="00004722">
        <w:rPr>
          <w:rFonts w:ascii="Times New Roman" w:hAnsi="Times New Roman" w:cs="Times New Roman"/>
          <w:sz w:val="28"/>
          <w:szCs w:val="28"/>
        </w:rPr>
        <w:t>7</w:t>
      </w:r>
      <w:r w:rsidRPr="00004722">
        <w:rPr>
          <w:rFonts w:ascii="Times New Roman" w:hAnsi="Times New Roman" w:cs="Times New Roman"/>
          <w:sz w:val="28"/>
          <w:szCs w:val="28"/>
        </w:rPr>
        <w:t>%.</w:t>
      </w:r>
    </w:p>
    <w:p w:rsidR="00892F38" w:rsidRPr="00502EE2" w:rsidRDefault="00892F3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Количество родившихся детей за январь-декабрь 2019 года составило- 1017 человек или 95,2% к прошлому году. Численность умерших </w:t>
      </w:r>
      <w:r w:rsidR="00F813FC">
        <w:rPr>
          <w:rFonts w:ascii="Times New Roman" w:hAnsi="Times New Roman" w:cs="Times New Roman"/>
          <w:sz w:val="28"/>
          <w:szCs w:val="28"/>
        </w:rPr>
        <w:t>увеличилось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813F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F813FC">
        <w:rPr>
          <w:rFonts w:ascii="Times New Roman" w:hAnsi="Times New Roman" w:cs="Times New Roman"/>
          <w:sz w:val="28"/>
          <w:szCs w:val="28"/>
        </w:rPr>
        <w:t>874</w:t>
      </w:r>
      <w:r>
        <w:rPr>
          <w:rFonts w:ascii="Times New Roman" w:hAnsi="Times New Roman" w:cs="Times New Roman"/>
          <w:sz w:val="28"/>
          <w:szCs w:val="28"/>
        </w:rPr>
        <w:t xml:space="preserve"> человек. Естественный  прирост населения составил 1</w:t>
      </w:r>
      <w:r w:rsidR="00124DB9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24D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или 2</w:t>
      </w:r>
      <w:r w:rsidR="00124D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892F38" w:rsidRDefault="00892F3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2019 год в район прибыло </w:t>
      </w:r>
      <w:r w:rsidR="00ED57C2">
        <w:rPr>
          <w:rFonts w:ascii="Times New Roman" w:hAnsi="Times New Roman" w:cs="Times New Roman"/>
          <w:sz w:val="28"/>
          <w:szCs w:val="28"/>
        </w:rPr>
        <w:t>987</w:t>
      </w:r>
      <w:r>
        <w:rPr>
          <w:rFonts w:ascii="Times New Roman" w:hAnsi="Times New Roman" w:cs="Times New Roman"/>
          <w:sz w:val="28"/>
          <w:szCs w:val="28"/>
        </w:rPr>
        <w:t xml:space="preserve"> человек, выбыло </w:t>
      </w:r>
      <w:r w:rsidR="00ED57C2">
        <w:rPr>
          <w:rFonts w:ascii="Times New Roman" w:hAnsi="Times New Roman" w:cs="Times New Roman"/>
          <w:sz w:val="28"/>
          <w:szCs w:val="28"/>
        </w:rPr>
        <w:t>1027</w:t>
      </w:r>
      <w:r>
        <w:rPr>
          <w:rFonts w:ascii="Times New Roman" w:hAnsi="Times New Roman" w:cs="Times New Roman"/>
          <w:sz w:val="28"/>
          <w:szCs w:val="28"/>
        </w:rPr>
        <w:t xml:space="preserve"> человек. Миграционный отток населения составил 4</w:t>
      </w:r>
      <w:r w:rsidR="00ED57C2">
        <w:rPr>
          <w:rFonts w:ascii="Times New Roman" w:hAnsi="Times New Roman" w:cs="Times New Roman"/>
          <w:sz w:val="28"/>
          <w:szCs w:val="28"/>
        </w:rPr>
        <w:t>0 человек</w:t>
      </w:r>
      <w:r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ED57C2">
        <w:rPr>
          <w:rFonts w:ascii="Times New Roman" w:hAnsi="Times New Roman" w:cs="Times New Roman"/>
          <w:sz w:val="28"/>
          <w:szCs w:val="28"/>
        </w:rPr>
        <w:t>12,3</w:t>
      </w:r>
      <w:r>
        <w:rPr>
          <w:rFonts w:ascii="Times New Roman" w:hAnsi="Times New Roman" w:cs="Times New Roman"/>
          <w:sz w:val="28"/>
          <w:szCs w:val="28"/>
        </w:rPr>
        <w:t>% ниже уровня 2018 года.</w:t>
      </w:r>
    </w:p>
    <w:p w:rsidR="00896953" w:rsidRPr="00371FCD" w:rsidRDefault="00E50229" w:rsidP="002C75FB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t>В</w:t>
      </w:r>
      <w:r w:rsidR="00156863" w:rsidRPr="00004722">
        <w:rPr>
          <w:rFonts w:ascii="Times New Roman" w:hAnsi="Times New Roman" w:cs="Times New Roman"/>
          <w:sz w:val="28"/>
          <w:szCs w:val="28"/>
        </w:rPr>
        <w:t xml:space="preserve">  2019 году  наблюдается </w:t>
      </w:r>
      <w:r w:rsidR="00896953" w:rsidRPr="00004722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="00156863" w:rsidRPr="00004722">
        <w:rPr>
          <w:rFonts w:ascii="Times New Roman" w:hAnsi="Times New Roman" w:cs="Times New Roman"/>
          <w:sz w:val="28"/>
          <w:szCs w:val="28"/>
        </w:rPr>
        <w:t>снижение</w:t>
      </w:r>
      <w:r w:rsidR="00896953" w:rsidRPr="00004722">
        <w:rPr>
          <w:rFonts w:ascii="Times New Roman" w:hAnsi="Times New Roman" w:cs="Times New Roman"/>
          <w:sz w:val="28"/>
          <w:szCs w:val="28"/>
        </w:rPr>
        <w:t xml:space="preserve"> числа родившихся детей на </w:t>
      </w:r>
      <w:r w:rsidR="00156863" w:rsidRPr="00004722">
        <w:rPr>
          <w:rFonts w:ascii="Times New Roman" w:hAnsi="Times New Roman" w:cs="Times New Roman"/>
          <w:sz w:val="28"/>
          <w:szCs w:val="28"/>
        </w:rPr>
        <w:t>4,8</w:t>
      </w:r>
      <w:r w:rsidR="00896953" w:rsidRPr="00004722">
        <w:rPr>
          <w:rFonts w:ascii="Times New Roman" w:hAnsi="Times New Roman" w:cs="Times New Roman"/>
          <w:sz w:val="28"/>
          <w:szCs w:val="28"/>
        </w:rPr>
        <w:t>%</w:t>
      </w:r>
      <w:r w:rsidR="00156863" w:rsidRPr="00004722">
        <w:rPr>
          <w:rFonts w:ascii="Times New Roman" w:hAnsi="Times New Roman" w:cs="Times New Roman"/>
          <w:sz w:val="28"/>
          <w:szCs w:val="28"/>
        </w:rPr>
        <w:t>.</w:t>
      </w:r>
    </w:p>
    <w:p w:rsidR="00597075" w:rsidRPr="00753C45" w:rsidRDefault="00597075" w:rsidP="002C75FB">
      <w:pPr>
        <w:ind w:firstLine="284"/>
        <w:contextualSpacing/>
        <w:jc w:val="both"/>
        <w:rPr>
          <w:rFonts w:ascii="Times New Roman" w:hAnsi="Times New Roman" w:cs="Times New Roman"/>
          <w:sz w:val="8"/>
          <w:szCs w:val="28"/>
        </w:rPr>
      </w:pPr>
    </w:p>
    <w:p w:rsidR="00F86AA2" w:rsidRPr="00F86AA2" w:rsidRDefault="00F86AA2" w:rsidP="002C75FB">
      <w:pPr>
        <w:spacing w:after="0"/>
        <w:ind w:firstLine="284"/>
        <w:jc w:val="both"/>
        <w:rPr>
          <w:rFonts w:ascii="Times New Roman" w:hAnsi="Times New Roman"/>
          <w:sz w:val="28"/>
        </w:rPr>
      </w:pPr>
      <w:r w:rsidRPr="0012087B">
        <w:rPr>
          <w:rFonts w:ascii="Times New Roman" w:hAnsi="Times New Roman"/>
          <w:b/>
          <w:sz w:val="28"/>
        </w:rPr>
        <w:t>Сельское хозяйство</w:t>
      </w:r>
      <w:r w:rsidRPr="00F86AA2">
        <w:rPr>
          <w:rFonts w:ascii="Times New Roman" w:hAnsi="Times New Roman"/>
          <w:sz w:val="28"/>
        </w:rPr>
        <w:t xml:space="preserve"> является важной отраслью социально-экономического развития района. В 2019 году количество хозяйствующих субъектов возросло с 331 до 375 единиц (на 13,3%)</w:t>
      </w:r>
      <w:r w:rsidR="00AD6F0A">
        <w:rPr>
          <w:rFonts w:ascii="Times New Roman" w:hAnsi="Times New Roman"/>
          <w:sz w:val="28"/>
        </w:rPr>
        <w:t xml:space="preserve">. В данной сфере </w:t>
      </w:r>
      <w:r w:rsidR="000529D3">
        <w:rPr>
          <w:rFonts w:ascii="Times New Roman" w:hAnsi="Times New Roman"/>
          <w:sz w:val="28"/>
        </w:rPr>
        <w:t xml:space="preserve">осуществляют деятельность 263 индивидуальных предпринимателя главы </w:t>
      </w:r>
      <w:r w:rsidRPr="00F86AA2">
        <w:rPr>
          <w:rFonts w:ascii="Times New Roman" w:hAnsi="Times New Roman"/>
          <w:sz w:val="28"/>
        </w:rPr>
        <w:t xml:space="preserve"> крестьянско-фермерских хозяйств и 112 юридических лиц (ООО, АО, СПК).</w:t>
      </w:r>
    </w:p>
    <w:p w:rsidR="00B56FDC" w:rsidRDefault="00F86AA2" w:rsidP="002C75FB">
      <w:pPr>
        <w:spacing w:after="0"/>
        <w:jc w:val="both"/>
        <w:rPr>
          <w:rFonts w:ascii="Times New Roman" w:hAnsi="Times New Roman"/>
          <w:sz w:val="28"/>
        </w:rPr>
      </w:pPr>
      <w:r w:rsidRPr="00F86AA2">
        <w:rPr>
          <w:rFonts w:ascii="Times New Roman" w:hAnsi="Times New Roman"/>
          <w:sz w:val="28"/>
        </w:rPr>
        <w:tab/>
      </w: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B56FDC" w:rsidRDefault="00B56FDC" w:rsidP="002C75FB">
      <w:pPr>
        <w:spacing w:after="0"/>
        <w:jc w:val="both"/>
        <w:rPr>
          <w:rFonts w:ascii="Times New Roman" w:hAnsi="Times New Roman"/>
          <w:sz w:val="28"/>
        </w:rPr>
      </w:pPr>
    </w:p>
    <w:p w:rsidR="00F86AA2" w:rsidRPr="00B56FDC" w:rsidRDefault="00F86AA2" w:rsidP="00B56FDC">
      <w:pPr>
        <w:spacing w:after="0"/>
        <w:ind w:firstLine="284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>Также производителями сельхозпродукции в районе являются и личные подсобные хозяйств</w:t>
      </w:r>
      <w:r w:rsidR="0023374B" w:rsidRPr="00B56FDC">
        <w:rPr>
          <w:rFonts w:ascii="Times New Roman" w:hAnsi="Times New Roman"/>
          <w:sz w:val="27"/>
          <w:szCs w:val="27"/>
        </w:rPr>
        <w:t>а, численность которых составила</w:t>
      </w:r>
      <w:r w:rsidRPr="00B56FDC">
        <w:rPr>
          <w:rFonts w:ascii="Times New Roman" w:hAnsi="Times New Roman"/>
          <w:sz w:val="27"/>
          <w:szCs w:val="27"/>
        </w:rPr>
        <w:t xml:space="preserve"> в 2019 году </w:t>
      </w:r>
      <w:r w:rsidR="00722FB5" w:rsidRPr="00B56FDC">
        <w:rPr>
          <w:rFonts w:ascii="Times New Roman" w:hAnsi="Times New Roman"/>
          <w:sz w:val="27"/>
          <w:szCs w:val="27"/>
        </w:rPr>
        <w:t>19250</w:t>
      </w:r>
      <w:r w:rsidRPr="00B56FDC">
        <w:rPr>
          <w:rFonts w:ascii="Times New Roman" w:hAnsi="Times New Roman"/>
          <w:sz w:val="27"/>
          <w:szCs w:val="27"/>
        </w:rPr>
        <w:t xml:space="preserve"> хозяйств.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Возросло число сельскохозяйственных организаций, представляющих финансовые отчеты в ГКУ «Управление сельского хозяйства РСО-Алания» по Пригородному району, с 56 в 2018 г. до 59 единиц в 2019 году. При этом </w:t>
      </w:r>
      <w:r w:rsidR="002F3251" w:rsidRPr="00B56FDC">
        <w:rPr>
          <w:rFonts w:ascii="Times New Roman" w:hAnsi="Times New Roman"/>
          <w:sz w:val="27"/>
          <w:szCs w:val="27"/>
        </w:rPr>
        <w:t xml:space="preserve">число </w:t>
      </w:r>
      <w:r w:rsidRPr="00B56FDC">
        <w:rPr>
          <w:rFonts w:ascii="Times New Roman" w:hAnsi="Times New Roman"/>
          <w:sz w:val="27"/>
          <w:szCs w:val="27"/>
        </w:rPr>
        <w:t>прибыльных сельскохозяйственных организаций составило 100%.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 2019 году в районе использовались все 40606 га сельскохозяйственных угодий, </w:t>
      </w:r>
      <w:r w:rsidR="00D13883" w:rsidRPr="00B56FDC">
        <w:rPr>
          <w:rFonts w:ascii="Times New Roman" w:hAnsi="Times New Roman"/>
          <w:sz w:val="27"/>
          <w:szCs w:val="27"/>
        </w:rPr>
        <w:t>а из 21919 га пашни обрабатывало</w:t>
      </w:r>
      <w:r w:rsidRPr="00B56FDC">
        <w:rPr>
          <w:rFonts w:ascii="Times New Roman" w:hAnsi="Times New Roman"/>
          <w:sz w:val="27"/>
          <w:szCs w:val="27"/>
        </w:rPr>
        <w:t>сь 87,2% (19113 га). Это было связано с судебными разбирательствами нескольких сель</w:t>
      </w:r>
      <w:r w:rsidR="00BB7952" w:rsidRPr="00B56FDC">
        <w:rPr>
          <w:rFonts w:ascii="Times New Roman" w:hAnsi="Times New Roman"/>
          <w:sz w:val="27"/>
          <w:szCs w:val="27"/>
        </w:rPr>
        <w:t>скохозяйственных</w:t>
      </w:r>
      <w:r w:rsidRPr="00B56FDC">
        <w:rPr>
          <w:rFonts w:ascii="Times New Roman" w:hAnsi="Times New Roman"/>
          <w:sz w:val="27"/>
          <w:szCs w:val="27"/>
        </w:rPr>
        <w:t xml:space="preserve"> предприятий, которые приостановили свою деятельность. 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Объем продукции сельского хозяйства с хозяйствами населения в 2019</w:t>
      </w:r>
      <w:r w:rsidR="00370FE7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году вырос по сравнению с показателем  2018года на 4,5% и  составил </w:t>
      </w:r>
      <w:r w:rsidR="00370FE7" w:rsidRPr="00B56FDC">
        <w:rPr>
          <w:rFonts w:ascii="Times New Roman" w:hAnsi="Times New Roman" w:cs="Times New Roman"/>
          <w:sz w:val="27"/>
          <w:szCs w:val="27"/>
        </w:rPr>
        <w:t xml:space="preserve">       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7470,5 </w:t>
      </w:r>
      <w:proofErr w:type="spellStart"/>
      <w:r w:rsidR="000D4AE0">
        <w:rPr>
          <w:rFonts w:ascii="Times New Roman" w:hAnsi="Times New Roman" w:cs="Times New Roman"/>
          <w:sz w:val="27"/>
          <w:szCs w:val="27"/>
        </w:rPr>
        <w:t>млн</w:t>
      </w:r>
      <w:proofErr w:type="gramStart"/>
      <w:r w:rsidRPr="00B56FDC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B56FDC">
        <w:rPr>
          <w:rFonts w:ascii="Times New Roman" w:hAnsi="Times New Roman" w:cs="Times New Roman"/>
          <w:sz w:val="27"/>
          <w:szCs w:val="27"/>
        </w:rPr>
        <w:t>уб</w:t>
      </w:r>
      <w:proofErr w:type="spellEnd"/>
      <w:r w:rsidRPr="00B56FDC">
        <w:rPr>
          <w:rFonts w:ascii="Times New Roman" w:hAnsi="Times New Roman" w:cs="Times New Roman"/>
          <w:sz w:val="27"/>
          <w:szCs w:val="27"/>
        </w:rPr>
        <w:t>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ab/>
        <w:t>В натуральном выражении объемы произведенной продукции с хозяйствами населения в 2019г</w:t>
      </w:r>
      <w:r w:rsidR="00D13883" w:rsidRPr="00B56FDC">
        <w:rPr>
          <w:rFonts w:ascii="Times New Roman" w:hAnsi="Times New Roman" w:cs="Times New Roman"/>
          <w:sz w:val="27"/>
          <w:szCs w:val="27"/>
        </w:rPr>
        <w:t>.</w:t>
      </w:r>
      <w:r w:rsidRPr="00B56FDC">
        <w:rPr>
          <w:rFonts w:ascii="Times New Roman" w:hAnsi="Times New Roman" w:cs="Times New Roman"/>
          <w:sz w:val="27"/>
          <w:szCs w:val="27"/>
        </w:rPr>
        <w:t xml:space="preserve"> составили:</w:t>
      </w:r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з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ерновые    -  100,8 </w:t>
      </w:r>
      <w:proofErr w:type="spellStart"/>
      <w:r w:rsidR="00F86AA2" w:rsidRPr="00B56FDC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F86AA2" w:rsidRPr="00B56FDC">
        <w:rPr>
          <w:rFonts w:ascii="Times New Roman" w:hAnsi="Times New Roman" w:cs="Times New Roman"/>
          <w:sz w:val="27"/>
          <w:szCs w:val="27"/>
        </w:rPr>
        <w:t>.т</w:t>
      </w:r>
      <w:proofErr w:type="gramEnd"/>
      <w:r w:rsidR="00F86AA2" w:rsidRPr="00B56FDC">
        <w:rPr>
          <w:rFonts w:ascii="Times New Roman" w:hAnsi="Times New Roman" w:cs="Times New Roman"/>
          <w:sz w:val="27"/>
          <w:szCs w:val="27"/>
        </w:rPr>
        <w:t>онн</w:t>
      </w:r>
      <w:proofErr w:type="spellEnd"/>
      <w:r w:rsidR="00F86AA2" w:rsidRPr="00B56FDC">
        <w:rPr>
          <w:rFonts w:ascii="Times New Roman" w:hAnsi="Times New Roman" w:cs="Times New Roman"/>
          <w:sz w:val="27"/>
          <w:szCs w:val="27"/>
        </w:rPr>
        <w:t xml:space="preserve">                         мясо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 -    7,9 </w:t>
      </w:r>
      <w:proofErr w:type="spellStart"/>
      <w:r w:rsidR="00F86AA2" w:rsidRPr="00B56FDC">
        <w:rPr>
          <w:rFonts w:ascii="Times New Roman" w:hAnsi="Times New Roman" w:cs="Times New Roman"/>
          <w:sz w:val="27"/>
          <w:szCs w:val="27"/>
        </w:rPr>
        <w:t>тыс.тонн</w:t>
      </w:r>
      <w:proofErr w:type="spellEnd"/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к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артофель  -   87,2 </w:t>
      </w:r>
      <w:proofErr w:type="spellStart"/>
      <w:r w:rsidR="00F86AA2" w:rsidRPr="00B56FDC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F86AA2" w:rsidRPr="00B56FDC">
        <w:rPr>
          <w:rFonts w:ascii="Times New Roman" w:hAnsi="Times New Roman" w:cs="Times New Roman"/>
          <w:sz w:val="27"/>
          <w:szCs w:val="27"/>
        </w:rPr>
        <w:t>.т</w:t>
      </w:r>
      <w:proofErr w:type="gramEnd"/>
      <w:r w:rsidR="00F86AA2" w:rsidRPr="00B56FDC">
        <w:rPr>
          <w:rFonts w:ascii="Times New Roman" w:hAnsi="Times New Roman" w:cs="Times New Roman"/>
          <w:sz w:val="27"/>
          <w:szCs w:val="27"/>
        </w:rPr>
        <w:t>онн</w:t>
      </w:r>
      <w:proofErr w:type="spellEnd"/>
      <w:r w:rsidR="00F86AA2" w:rsidRPr="00B56FDC">
        <w:rPr>
          <w:rFonts w:ascii="Times New Roman" w:hAnsi="Times New Roman" w:cs="Times New Roman"/>
          <w:sz w:val="27"/>
          <w:szCs w:val="27"/>
        </w:rPr>
        <w:t xml:space="preserve">                          молоко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 -  54,9 .тонн</w:t>
      </w:r>
    </w:p>
    <w:p w:rsidR="00F86AA2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о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вощи        -   10,4 </w:t>
      </w:r>
      <w:proofErr w:type="spellStart"/>
      <w:r w:rsidR="00F86AA2" w:rsidRPr="00B56FDC">
        <w:rPr>
          <w:rFonts w:ascii="Times New Roman" w:hAnsi="Times New Roman" w:cs="Times New Roman"/>
          <w:sz w:val="27"/>
          <w:szCs w:val="27"/>
        </w:rPr>
        <w:t>ты</w:t>
      </w:r>
      <w:r w:rsidR="00A52A78" w:rsidRPr="00B56FDC">
        <w:rPr>
          <w:rFonts w:ascii="Times New Roman" w:hAnsi="Times New Roman" w:cs="Times New Roman"/>
          <w:sz w:val="27"/>
          <w:szCs w:val="27"/>
        </w:rPr>
        <w:t>с</w:t>
      </w:r>
      <w:proofErr w:type="gramStart"/>
      <w:r w:rsidR="00A52A78" w:rsidRPr="00B56FDC">
        <w:rPr>
          <w:rFonts w:ascii="Times New Roman" w:hAnsi="Times New Roman" w:cs="Times New Roman"/>
          <w:sz w:val="27"/>
          <w:szCs w:val="27"/>
        </w:rPr>
        <w:t>.т</w:t>
      </w:r>
      <w:proofErr w:type="gramEnd"/>
      <w:r w:rsidR="00A52A78" w:rsidRPr="00B56FDC">
        <w:rPr>
          <w:rFonts w:ascii="Times New Roman" w:hAnsi="Times New Roman" w:cs="Times New Roman"/>
          <w:sz w:val="27"/>
          <w:szCs w:val="27"/>
        </w:rPr>
        <w:t>онн</w:t>
      </w:r>
      <w:proofErr w:type="spellEnd"/>
      <w:r w:rsidRPr="00B56FDC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="00F86AA2" w:rsidRPr="00B56FDC">
        <w:rPr>
          <w:rFonts w:ascii="Times New Roman" w:hAnsi="Times New Roman" w:cs="Times New Roman"/>
          <w:sz w:val="27"/>
          <w:szCs w:val="27"/>
        </w:rPr>
        <w:t xml:space="preserve">яйца         - 46,1 </w:t>
      </w:r>
      <w:proofErr w:type="spellStart"/>
      <w:r w:rsidR="00F86AA2" w:rsidRPr="00B56FDC">
        <w:rPr>
          <w:rFonts w:ascii="Times New Roman" w:hAnsi="Times New Roman" w:cs="Times New Roman"/>
          <w:sz w:val="27"/>
          <w:szCs w:val="27"/>
        </w:rPr>
        <w:t>млн.шт</w:t>
      </w:r>
      <w:proofErr w:type="spellEnd"/>
      <w:r w:rsidR="009E63B0" w:rsidRPr="00B56FDC">
        <w:rPr>
          <w:rFonts w:ascii="Times New Roman" w:hAnsi="Times New Roman" w:cs="Times New Roman"/>
          <w:sz w:val="27"/>
          <w:szCs w:val="27"/>
        </w:rPr>
        <w:t>.</w:t>
      </w:r>
    </w:p>
    <w:p w:rsidR="00943938" w:rsidRPr="00B56FDC" w:rsidRDefault="00275614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</w:t>
      </w:r>
      <w:r w:rsidR="00D90C41">
        <w:rPr>
          <w:rFonts w:ascii="Times New Roman" w:hAnsi="Times New Roman" w:cs="Times New Roman"/>
          <w:sz w:val="27"/>
          <w:szCs w:val="27"/>
        </w:rPr>
        <w:t xml:space="preserve">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="00F86AA2" w:rsidRPr="00B56FDC">
        <w:rPr>
          <w:rFonts w:ascii="Times New Roman" w:hAnsi="Times New Roman" w:cs="Times New Roman"/>
          <w:sz w:val="27"/>
          <w:szCs w:val="27"/>
        </w:rPr>
        <w:t>рыба        -</w:t>
      </w:r>
      <w:r w:rsidRPr="00B56FDC">
        <w:rPr>
          <w:rFonts w:ascii="Times New Roman" w:hAnsi="Times New Roman" w:cs="Times New Roman"/>
          <w:sz w:val="27"/>
          <w:szCs w:val="27"/>
        </w:rPr>
        <w:t xml:space="preserve">       </w:t>
      </w:r>
      <w:r w:rsidR="00F86AA2" w:rsidRPr="00B56FDC">
        <w:rPr>
          <w:rFonts w:ascii="Times New Roman" w:hAnsi="Times New Roman" w:cs="Times New Roman"/>
          <w:sz w:val="27"/>
          <w:szCs w:val="27"/>
        </w:rPr>
        <w:t>31,0 тонн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Индекс производства к предыдущему году составил: в отрасли растениеводства- 100,3%; в животноводстве – 106,1%.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 xml:space="preserve">         Сельскохозяйственные предприятия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>района сохраняют динамику развития, достигнутую в предыдущие годы во всех отраслях.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Так, в растениеводстве</w:t>
      </w:r>
      <w:r w:rsidR="00BE2025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 урожайность кукурузы на зерно составила</w:t>
      </w:r>
      <w:r w:rsidR="00BE2025" w:rsidRPr="00B56FDC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B56FDC">
        <w:rPr>
          <w:rFonts w:ascii="Times New Roman" w:hAnsi="Times New Roman" w:cs="Times New Roman"/>
          <w:sz w:val="27"/>
          <w:szCs w:val="27"/>
        </w:rPr>
        <w:t xml:space="preserve"> 79,4 ц/га, что превышает показатель урожайности 2018 года на 8 ц/га, однако за счет неиспользования части пашни валовый сбор зерновых (100,8тыс.</w:t>
      </w:r>
      <w:r w:rsidR="009E63B0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тонн)  меньше на 4,5 тыс. тонн, чем в прошлом году. </w:t>
      </w:r>
    </w:p>
    <w:p w:rsidR="00F86AA2" w:rsidRPr="00B56FDC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56FDC">
        <w:rPr>
          <w:rFonts w:ascii="Times New Roman" w:hAnsi="Times New Roman" w:cs="Times New Roman"/>
          <w:sz w:val="27"/>
          <w:szCs w:val="27"/>
        </w:rPr>
        <w:t>Валовой сбор картофеля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 xml:space="preserve">составил 39,8 тыс. тонн и превысил уровень производства  </w:t>
      </w:r>
      <w:r w:rsidR="00BE2025" w:rsidRPr="00B56FDC">
        <w:rPr>
          <w:rFonts w:ascii="Times New Roman" w:hAnsi="Times New Roman" w:cs="Times New Roman"/>
          <w:sz w:val="27"/>
          <w:szCs w:val="27"/>
        </w:rPr>
        <w:t>2018</w:t>
      </w:r>
      <w:r w:rsidRPr="00B56FDC">
        <w:rPr>
          <w:rFonts w:ascii="Times New Roman" w:hAnsi="Times New Roman" w:cs="Times New Roman"/>
          <w:sz w:val="27"/>
          <w:szCs w:val="27"/>
        </w:rPr>
        <w:t xml:space="preserve"> года на 2,2 тыс. тонны.</w:t>
      </w:r>
      <w:r w:rsidR="005D19C2" w:rsidRPr="00B56FDC">
        <w:rPr>
          <w:rFonts w:ascii="Times New Roman" w:hAnsi="Times New Roman" w:cs="Times New Roman"/>
          <w:sz w:val="27"/>
          <w:szCs w:val="27"/>
        </w:rPr>
        <w:t xml:space="preserve"> </w:t>
      </w:r>
      <w:r w:rsidRPr="00B56FDC">
        <w:rPr>
          <w:rFonts w:ascii="Times New Roman" w:hAnsi="Times New Roman" w:cs="Times New Roman"/>
          <w:sz w:val="27"/>
          <w:szCs w:val="27"/>
        </w:rPr>
        <w:t>Урожайность картофеля составила 271 ц/га, что также превысил</w:t>
      </w:r>
      <w:r w:rsidR="009B503F" w:rsidRPr="00B56FDC">
        <w:rPr>
          <w:rFonts w:ascii="Times New Roman" w:hAnsi="Times New Roman" w:cs="Times New Roman"/>
          <w:sz w:val="27"/>
          <w:szCs w:val="27"/>
        </w:rPr>
        <w:t>о</w:t>
      </w:r>
      <w:r w:rsidRPr="00B56FDC">
        <w:rPr>
          <w:rFonts w:ascii="Times New Roman" w:hAnsi="Times New Roman" w:cs="Times New Roman"/>
          <w:sz w:val="27"/>
          <w:szCs w:val="27"/>
        </w:rPr>
        <w:t xml:space="preserve"> прошлогодний уровень на 19,2ц/га или на 13,1%.</w:t>
      </w:r>
    </w:p>
    <w:p w:rsidR="00F86AA2" w:rsidRPr="00B56FDC" w:rsidRDefault="00F86AA2" w:rsidP="002C75F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B56FDC">
        <w:rPr>
          <w:rFonts w:ascii="Times New Roman" w:hAnsi="Times New Roman"/>
          <w:sz w:val="27"/>
          <w:szCs w:val="27"/>
        </w:rPr>
        <w:tab/>
        <w:t xml:space="preserve">В районе </w:t>
      </w:r>
      <w:r w:rsidR="00453E56" w:rsidRPr="00B56FDC">
        <w:rPr>
          <w:rFonts w:ascii="Times New Roman" w:hAnsi="Times New Roman"/>
          <w:sz w:val="27"/>
          <w:szCs w:val="27"/>
        </w:rPr>
        <w:t xml:space="preserve">с 2018 года </w:t>
      </w:r>
      <w:r w:rsidRPr="00B56FDC">
        <w:rPr>
          <w:rFonts w:ascii="Times New Roman" w:hAnsi="Times New Roman"/>
          <w:sz w:val="27"/>
          <w:szCs w:val="27"/>
        </w:rPr>
        <w:t>реализуется инве</w:t>
      </w:r>
      <w:r w:rsidR="00D13883" w:rsidRPr="00B56FDC">
        <w:rPr>
          <w:rFonts w:ascii="Times New Roman" w:hAnsi="Times New Roman"/>
          <w:sz w:val="27"/>
          <w:szCs w:val="27"/>
        </w:rPr>
        <w:t>стиционный проект - компания «До</w:t>
      </w:r>
      <w:r w:rsidRPr="00B56FDC">
        <w:rPr>
          <w:rFonts w:ascii="Times New Roman" w:hAnsi="Times New Roman"/>
          <w:sz w:val="27"/>
          <w:szCs w:val="27"/>
        </w:rPr>
        <w:t xml:space="preserve">лина спаржи» ИП </w:t>
      </w:r>
      <w:proofErr w:type="spellStart"/>
      <w:r w:rsidRPr="00B56FDC">
        <w:rPr>
          <w:rFonts w:ascii="Times New Roman" w:hAnsi="Times New Roman"/>
          <w:sz w:val="27"/>
          <w:szCs w:val="27"/>
        </w:rPr>
        <w:t>Базаев</w:t>
      </w:r>
      <w:proofErr w:type="spellEnd"/>
      <w:r w:rsidRPr="00B56FDC">
        <w:rPr>
          <w:rFonts w:ascii="Times New Roman" w:hAnsi="Times New Roman"/>
          <w:sz w:val="27"/>
          <w:szCs w:val="27"/>
        </w:rPr>
        <w:t xml:space="preserve"> А.З., пло</w:t>
      </w:r>
      <w:r w:rsidR="00453E56" w:rsidRPr="00B56FDC">
        <w:rPr>
          <w:rFonts w:ascii="Times New Roman" w:hAnsi="Times New Roman"/>
          <w:sz w:val="27"/>
          <w:szCs w:val="27"/>
        </w:rPr>
        <w:t>щадь посадки культуры составил</w:t>
      </w:r>
      <w:r w:rsidR="009B503F" w:rsidRPr="00B56FDC">
        <w:rPr>
          <w:rFonts w:ascii="Times New Roman" w:hAnsi="Times New Roman"/>
          <w:sz w:val="27"/>
          <w:szCs w:val="27"/>
        </w:rPr>
        <w:t>а</w:t>
      </w:r>
      <w:r w:rsidR="00453E56" w:rsidRPr="00B56FDC">
        <w:rPr>
          <w:rFonts w:ascii="Times New Roman" w:hAnsi="Times New Roman"/>
          <w:sz w:val="27"/>
          <w:szCs w:val="27"/>
        </w:rPr>
        <w:t xml:space="preserve"> 52</w:t>
      </w:r>
      <w:r w:rsidRPr="00B56FDC">
        <w:rPr>
          <w:rFonts w:ascii="Times New Roman" w:hAnsi="Times New Roman"/>
          <w:sz w:val="27"/>
          <w:szCs w:val="27"/>
        </w:rPr>
        <w:t xml:space="preserve">га, </w:t>
      </w:r>
      <w:r w:rsidR="00453E56" w:rsidRPr="00B56FDC">
        <w:rPr>
          <w:rFonts w:ascii="Times New Roman" w:hAnsi="Times New Roman"/>
          <w:sz w:val="27"/>
          <w:szCs w:val="27"/>
        </w:rPr>
        <w:t xml:space="preserve">за отчетный год валовой </w:t>
      </w:r>
      <w:r w:rsidRPr="00B56FDC">
        <w:rPr>
          <w:rFonts w:ascii="Times New Roman" w:hAnsi="Times New Roman"/>
          <w:sz w:val="27"/>
          <w:szCs w:val="27"/>
        </w:rPr>
        <w:t>сбор</w:t>
      </w:r>
      <w:r w:rsidR="00453E56" w:rsidRPr="00B56FDC">
        <w:rPr>
          <w:rFonts w:ascii="Times New Roman" w:hAnsi="Times New Roman"/>
          <w:sz w:val="27"/>
          <w:szCs w:val="27"/>
        </w:rPr>
        <w:t xml:space="preserve"> урожая составил </w:t>
      </w:r>
      <w:r w:rsidRPr="00B56FDC">
        <w:rPr>
          <w:rFonts w:ascii="Times New Roman" w:hAnsi="Times New Roman"/>
          <w:sz w:val="27"/>
          <w:szCs w:val="27"/>
        </w:rPr>
        <w:t xml:space="preserve"> 204 тонн. </w:t>
      </w:r>
    </w:p>
    <w:p w:rsidR="00F86AA2" w:rsidRPr="00F86AA2" w:rsidRDefault="00F86AA2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56FDC">
        <w:rPr>
          <w:rFonts w:ascii="Times New Roman" w:hAnsi="Times New Roman"/>
          <w:sz w:val="27"/>
          <w:szCs w:val="27"/>
        </w:rPr>
        <w:t>Сохранятся хорошая динамика в садоводстве. В 2019 году площадь закладки многолетн</w:t>
      </w:r>
      <w:r w:rsidR="00480CC5" w:rsidRPr="00B56FDC">
        <w:rPr>
          <w:rFonts w:ascii="Times New Roman" w:hAnsi="Times New Roman"/>
          <w:sz w:val="27"/>
          <w:szCs w:val="27"/>
        </w:rPr>
        <w:t>их насаждений в районе составила</w:t>
      </w:r>
      <w:r w:rsidRPr="00B56FDC">
        <w:rPr>
          <w:rFonts w:ascii="Times New Roman" w:hAnsi="Times New Roman"/>
          <w:sz w:val="27"/>
          <w:szCs w:val="27"/>
        </w:rPr>
        <w:t xml:space="preserve"> 609 га, тогда как в</w:t>
      </w:r>
      <w:r w:rsidRPr="00F86AA2">
        <w:rPr>
          <w:rFonts w:ascii="Times New Roman" w:hAnsi="Times New Roman"/>
          <w:sz w:val="28"/>
        </w:rPr>
        <w:t xml:space="preserve"> 2018 г.</w:t>
      </w:r>
      <w:r w:rsidR="00F472B1">
        <w:rPr>
          <w:rFonts w:ascii="Times New Roman" w:hAnsi="Times New Roman"/>
          <w:sz w:val="28"/>
        </w:rPr>
        <w:t>-</w:t>
      </w:r>
      <w:r w:rsidRPr="00F86AA2">
        <w:rPr>
          <w:rFonts w:ascii="Times New Roman" w:hAnsi="Times New Roman"/>
          <w:sz w:val="28"/>
        </w:rPr>
        <w:t xml:space="preserve"> 464 га.  Валовый сбор плодов в  2019 году достиг 12,6 тыс. тонн, что </w:t>
      </w:r>
      <w:r w:rsidR="002C35A6">
        <w:rPr>
          <w:rFonts w:ascii="Times New Roman" w:hAnsi="Times New Roman"/>
          <w:sz w:val="28"/>
        </w:rPr>
        <w:t xml:space="preserve">более чем </w:t>
      </w:r>
      <w:r w:rsidRPr="00F86AA2">
        <w:rPr>
          <w:rFonts w:ascii="Times New Roman" w:hAnsi="Times New Roman"/>
          <w:sz w:val="28"/>
        </w:rPr>
        <w:t xml:space="preserve"> в 2 раза больше </w:t>
      </w:r>
      <w:r w:rsidR="00942ACE">
        <w:rPr>
          <w:rFonts w:ascii="Times New Roman" w:hAnsi="Times New Roman"/>
          <w:sz w:val="28"/>
        </w:rPr>
        <w:t xml:space="preserve">показателя </w:t>
      </w:r>
      <w:r w:rsidRPr="00F86AA2">
        <w:rPr>
          <w:rFonts w:ascii="Times New Roman" w:hAnsi="Times New Roman"/>
          <w:sz w:val="28"/>
        </w:rPr>
        <w:t xml:space="preserve">2018 года. </w:t>
      </w:r>
    </w:p>
    <w:p w:rsidR="005C4E05" w:rsidRDefault="005C4E05" w:rsidP="002C75F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5C4E05" w:rsidRDefault="005C4E05" w:rsidP="002C75FB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5C4E05" w:rsidRDefault="005C4E05" w:rsidP="005C4E05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/>
          <w:sz w:val="27"/>
          <w:szCs w:val="27"/>
        </w:rPr>
      </w:pPr>
      <w:r w:rsidRPr="005C4E05">
        <w:rPr>
          <w:rFonts w:ascii="Times New Roman" w:hAnsi="Times New Roman"/>
          <w:sz w:val="27"/>
          <w:szCs w:val="27"/>
        </w:rPr>
        <w:t>В рамках реализации проекта по развитию горного садоводства в декабре  2019 года  началась</w:t>
      </w:r>
      <w:r w:rsidR="006C2DDA" w:rsidRPr="005C4E05">
        <w:rPr>
          <w:rFonts w:ascii="Times New Roman" w:hAnsi="Times New Roman"/>
          <w:sz w:val="27"/>
          <w:szCs w:val="27"/>
        </w:rPr>
        <w:t xml:space="preserve"> реализация проекта по закладке</w:t>
      </w:r>
      <w:r w:rsidR="005D19C2" w:rsidRPr="005C4E05">
        <w:rPr>
          <w:rFonts w:ascii="Times New Roman" w:hAnsi="Times New Roman"/>
          <w:sz w:val="27"/>
          <w:szCs w:val="27"/>
        </w:rPr>
        <w:t xml:space="preserve"> </w:t>
      </w:r>
      <w:r w:rsidRPr="005C4E05">
        <w:rPr>
          <w:rFonts w:ascii="Times New Roman" w:hAnsi="Times New Roman"/>
          <w:sz w:val="27"/>
          <w:szCs w:val="27"/>
        </w:rPr>
        <w:t xml:space="preserve">грушевого сада </w:t>
      </w:r>
      <w:proofErr w:type="gramStart"/>
      <w:r w:rsidRPr="005C4E05">
        <w:rPr>
          <w:rFonts w:ascii="Times New Roman" w:hAnsi="Times New Roman"/>
          <w:sz w:val="27"/>
          <w:szCs w:val="27"/>
        </w:rPr>
        <w:t>в</w:t>
      </w:r>
      <w:proofErr w:type="gramEnd"/>
      <w:r w:rsidRPr="005C4E05">
        <w:rPr>
          <w:rFonts w:ascii="Times New Roman" w:hAnsi="Times New Roman"/>
          <w:sz w:val="27"/>
          <w:szCs w:val="27"/>
        </w:rPr>
        <w:t xml:space="preserve"> с. </w:t>
      </w:r>
      <w:proofErr w:type="spellStart"/>
      <w:r w:rsidRPr="005C4E05">
        <w:rPr>
          <w:rFonts w:ascii="Times New Roman" w:hAnsi="Times New Roman"/>
          <w:sz w:val="27"/>
          <w:szCs w:val="27"/>
        </w:rPr>
        <w:t>Ламардон</w:t>
      </w:r>
      <w:proofErr w:type="spellEnd"/>
      <w:r w:rsidRPr="005C4E05">
        <w:rPr>
          <w:rFonts w:ascii="Times New Roman" w:hAnsi="Times New Roman"/>
          <w:sz w:val="27"/>
          <w:szCs w:val="27"/>
        </w:rPr>
        <w:t xml:space="preserve"> (</w:t>
      </w:r>
      <w:r w:rsidR="0091103C" w:rsidRPr="005C4E05">
        <w:rPr>
          <w:rFonts w:ascii="Times New Roman" w:hAnsi="Times New Roman"/>
          <w:sz w:val="27"/>
          <w:szCs w:val="27"/>
        </w:rPr>
        <w:t>с.</w:t>
      </w:r>
      <w:r w:rsidR="009E63B0" w:rsidRPr="005C4E05">
        <w:rPr>
          <w:rFonts w:ascii="Times New Roman" w:hAnsi="Times New Roman"/>
          <w:sz w:val="27"/>
          <w:szCs w:val="27"/>
        </w:rPr>
        <w:t xml:space="preserve"> </w:t>
      </w:r>
      <w:r w:rsidRPr="005C4E05">
        <w:rPr>
          <w:rFonts w:ascii="Times New Roman" w:hAnsi="Times New Roman"/>
          <w:sz w:val="27"/>
          <w:szCs w:val="27"/>
        </w:rPr>
        <w:t xml:space="preserve">Даргавс) Пригородного района.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Итоги работы сельхозпредприятий в области животноводства показывает  увеличение численности поголовья  к уровню 2018 года и насчитывает поголовье КРС – 4930 гол</w:t>
      </w:r>
      <w:r w:rsidR="00FA4963" w:rsidRPr="005C4E05">
        <w:rPr>
          <w:rFonts w:ascii="Times New Roman" w:hAnsi="Times New Roman" w:cs="Times New Roman"/>
          <w:sz w:val="27"/>
          <w:szCs w:val="27"/>
        </w:rPr>
        <w:t>ов,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 том числе коров</w:t>
      </w:r>
      <w:r w:rsidR="00FA4963" w:rsidRPr="005C4E05">
        <w:rPr>
          <w:rFonts w:ascii="Times New Roman" w:hAnsi="Times New Roman" w:cs="Times New Roman"/>
          <w:sz w:val="27"/>
          <w:szCs w:val="27"/>
        </w:rPr>
        <w:t xml:space="preserve"> - </w:t>
      </w:r>
      <w:r w:rsidRPr="005C4E05">
        <w:rPr>
          <w:rFonts w:ascii="Times New Roman" w:hAnsi="Times New Roman" w:cs="Times New Roman"/>
          <w:sz w:val="27"/>
          <w:szCs w:val="27"/>
        </w:rPr>
        <w:t>2008</w:t>
      </w:r>
      <w:r w:rsidR="00FA4963" w:rsidRPr="005C4E05">
        <w:rPr>
          <w:rFonts w:ascii="Times New Roman" w:hAnsi="Times New Roman" w:cs="Times New Roman"/>
          <w:sz w:val="27"/>
          <w:szCs w:val="27"/>
        </w:rPr>
        <w:t xml:space="preserve"> голов.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Поголовье КРС в сравнении с 2018 годом увеличено на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825 голов 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или на </w:t>
      </w:r>
      <w:r w:rsidRPr="005C4E05">
        <w:rPr>
          <w:rFonts w:ascii="Times New Roman" w:hAnsi="Times New Roman" w:cs="Times New Roman"/>
          <w:sz w:val="27"/>
          <w:szCs w:val="27"/>
        </w:rPr>
        <w:t>20%</w:t>
      </w:r>
      <w:r w:rsidR="0006762D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 том числе коров </w:t>
      </w:r>
      <w:r w:rsidR="004134DA" w:rsidRPr="005C4E05">
        <w:rPr>
          <w:rFonts w:ascii="Times New Roman" w:hAnsi="Times New Roman" w:cs="Times New Roman"/>
          <w:sz w:val="27"/>
          <w:szCs w:val="27"/>
        </w:rPr>
        <w:t>на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395 гол</w:t>
      </w:r>
      <w:r w:rsidR="00886D49" w:rsidRPr="005C4E05">
        <w:rPr>
          <w:rFonts w:ascii="Times New Roman" w:hAnsi="Times New Roman" w:cs="Times New Roman"/>
          <w:sz w:val="27"/>
          <w:szCs w:val="27"/>
        </w:rPr>
        <w:t>ов</w:t>
      </w:r>
      <w:r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="0006762D" w:rsidRPr="005C4E05">
        <w:rPr>
          <w:rFonts w:ascii="Times New Roman" w:hAnsi="Times New Roman" w:cs="Times New Roman"/>
          <w:sz w:val="27"/>
          <w:szCs w:val="27"/>
        </w:rPr>
        <w:t xml:space="preserve"> или на </w:t>
      </w:r>
      <w:r w:rsidRPr="005C4E05">
        <w:rPr>
          <w:rFonts w:ascii="Times New Roman" w:hAnsi="Times New Roman" w:cs="Times New Roman"/>
          <w:sz w:val="27"/>
          <w:szCs w:val="27"/>
        </w:rPr>
        <w:t xml:space="preserve">24,57%; </w:t>
      </w:r>
      <w:r w:rsidR="004134DA" w:rsidRPr="005C4E05">
        <w:rPr>
          <w:rFonts w:ascii="Times New Roman" w:hAnsi="Times New Roman" w:cs="Times New Roman"/>
          <w:sz w:val="27"/>
          <w:szCs w:val="27"/>
        </w:rPr>
        <w:t>п</w:t>
      </w:r>
      <w:r w:rsidRPr="005C4E05">
        <w:rPr>
          <w:rFonts w:ascii="Times New Roman" w:hAnsi="Times New Roman" w:cs="Times New Roman"/>
          <w:sz w:val="27"/>
          <w:szCs w:val="27"/>
        </w:rPr>
        <w:t xml:space="preserve">оголовье овец насчитывает 5707голов; </w:t>
      </w:r>
      <w:r w:rsidR="004134DA" w:rsidRPr="005C4E05">
        <w:rPr>
          <w:rFonts w:ascii="Times New Roman" w:hAnsi="Times New Roman" w:cs="Times New Roman"/>
          <w:sz w:val="27"/>
          <w:szCs w:val="27"/>
        </w:rPr>
        <w:t>п</w:t>
      </w:r>
      <w:r w:rsidRPr="005C4E05">
        <w:rPr>
          <w:rFonts w:ascii="Times New Roman" w:hAnsi="Times New Roman" w:cs="Times New Roman"/>
          <w:sz w:val="27"/>
          <w:szCs w:val="27"/>
        </w:rPr>
        <w:t>оголовье птицы сохранено на уровне прошлого года и насчитывает 61957</w:t>
      </w:r>
      <w:r w:rsidR="00767331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гол</w:t>
      </w:r>
      <w:r w:rsidR="00886D49" w:rsidRPr="005C4E05">
        <w:rPr>
          <w:rFonts w:ascii="Times New Roman" w:hAnsi="Times New Roman" w:cs="Times New Roman"/>
          <w:sz w:val="27"/>
          <w:szCs w:val="27"/>
        </w:rPr>
        <w:t>ов</w:t>
      </w:r>
      <w:r w:rsidRPr="005C4E05">
        <w:rPr>
          <w:rFonts w:ascii="Times New Roman" w:hAnsi="Times New Roman" w:cs="Times New Roman"/>
          <w:sz w:val="27"/>
          <w:szCs w:val="27"/>
        </w:rPr>
        <w:t>.</w:t>
      </w:r>
    </w:p>
    <w:p w:rsidR="00F86AA2" w:rsidRPr="005C4E05" w:rsidRDefault="00F86AA2" w:rsidP="005C4E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 xml:space="preserve">  </w:t>
      </w:r>
      <w:r w:rsidR="001E393F" w:rsidRPr="005C4E05">
        <w:rPr>
          <w:rFonts w:ascii="Times New Roman" w:hAnsi="Times New Roman" w:cs="Times New Roman"/>
          <w:sz w:val="27"/>
          <w:szCs w:val="27"/>
        </w:rPr>
        <w:t xml:space="preserve">     Увеличение поголовья скота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позволило сельхоз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товаропроизводителям  увеличить производство мяса и молока к уровню показателей 2018 года.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Так</w:t>
      </w:r>
      <w:r w:rsidR="00AC183E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производство</w:t>
      </w:r>
      <w:r w:rsidR="005F3BEB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мяса в 2019 году составило 2,25</w:t>
      </w:r>
      <w:r w:rsidR="00AC183E" w:rsidRPr="005C4E0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C4E05">
        <w:rPr>
          <w:rFonts w:ascii="Times New Roman" w:hAnsi="Times New Roman" w:cs="Times New Roman"/>
          <w:sz w:val="27"/>
          <w:szCs w:val="27"/>
        </w:rPr>
        <w:t>тыс.тн</w:t>
      </w:r>
      <w:proofErr w:type="spellEnd"/>
      <w:r w:rsidRPr="005C4E05">
        <w:rPr>
          <w:rFonts w:ascii="Times New Roman" w:hAnsi="Times New Roman" w:cs="Times New Roman"/>
          <w:sz w:val="27"/>
          <w:szCs w:val="27"/>
        </w:rPr>
        <w:t>.</w:t>
      </w:r>
      <w:r w:rsidR="00AC183E" w:rsidRPr="005C4E05">
        <w:rPr>
          <w:rFonts w:ascii="Times New Roman" w:hAnsi="Times New Roman" w:cs="Times New Roman"/>
          <w:sz w:val="27"/>
          <w:szCs w:val="27"/>
        </w:rPr>
        <w:t>,</w:t>
      </w:r>
      <w:r w:rsidRPr="005C4E05">
        <w:rPr>
          <w:rFonts w:ascii="Times New Roman" w:hAnsi="Times New Roman" w:cs="Times New Roman"/>
          <w:sz w:val="27"/>
          <w:szCs w:val="27"/>
        </w:rPr>
        <w:t xml:space="preserve"> выполнение к уровню  2018 года составило 105,6 %; </w:t>
      </w:r>
      <w:r w:rsidR="00AC183E" w:rsidRPr="005C4E05">
        <w:rPr>
          <w:rFonts w:ascii="Times New Roman" w:hAnsi="Times New Roman" w:cs="Times New Roman"/>
          <w:sz w:val="27"/>
          <w:szCs w:val="27"/>
        </w:rPr>
        <w:t>м</w:t>
      </w:r>
      <w:r w:rsidRPr="005C4E05">
        <w:rPr>
          <w:rFonts w:ascii="Times New Roman" w:hAnsi="Times New Roman" w:cs="Times New Roman"/>
          <w:sz w:val="27"/>
          <w:szCs w:val="27"/>
        </w:rPr>
        <w:t>олока – 8,6 тыс.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5C4E05">
        <w:rPr>
          <w:rFonts w:ascii="Times New Roman" w:hAnsi="Times New Roman" w:cs="Times New Roman"/>
          <w:sz w:val="27"/>
          <w:szCs w:val="27"/>
        </w:rPr>
        <w:t>тн</w:t>
      </w:r>
      <w:proofErr w:type="spellEnd"/>
      <w:r w:rsidR="009E63B0" w:rsidRPr="005C4E05">
        <w:rPr>
          <w:rFonts w:ascii="Times New Roman" w:hAnsi="Times New Roman" w:cs="Times New Roman"/>
          <w:sz w:val="27"/>
          <w:szCs w:val="27"/>
        </w:rPr>
        <w:t>.</w:t>
      </w:r>
      <w:r w:rsidRPr="005C4E05">
        <w:rPr>
          <w:rFonts w:ascii="Times New Roman" w:hAnsi="Times New Roman" w:cs="Times New Roman"/>
          <w:sz w:val="27"/>
          <w:szCs w:val="27"/>
        </w:rPr>
        <w:t>, выполнение – 111%; рыбы – 31тонн, выполнение на 100% к уровню прошлого года.</w:t>
      </w:r>
      <w:r w:rsidR="00A9096F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Производство яиц  в 2019 году сократилось в 2раза по сравнению с показателем 2018 года и составило 4039 </w:t>
      </w:r>
      <w:proofErr w:type="spellStart"/>
      <w:r w:rsidRPr="005C4E05">
        <w:rPr>
          <w:rFonts w:ascii="Times New Roman" w:hAnsi="Times New Roman" w:cs="Times New Roman"/>
          <w:sz w:val="27"/>
          <w:szCs w:val="27"/>
        </w:rPr>
        <w:t>тыс.шт</w:t>
      </w:r>
      <w:proofErr w:type="spellEnd"/>
      <w:r w:rsidRPr="005C4E05">
        <w:rPr>
          <w:rFonts w:ascii="Times New Roman" w:hAnsi="Times New Roman" w:cs="Times New Roman"/>
          <w:sz w:val="27"/>
          <w:szCs w:val="27"/>
        </w:rPr>
        <w:t xml:space="preserve">. Причиной является то, что единственный производитель яйца по Пригородному району  АО «Племенной </w:t>
      </w:r>
      <w:r w:rsidR="00AC183E" w:rsidRPr="005C4E05">
        <w:rPr>
          <w:rFonts w:ascii="Times New Roman" w:hAnsi="Times New Roman" w:cs="Times New Roman"/>
          <w:sz w:val="27"/>
          <w:szCs w:val="27"/>
        </w:rPr>
        <w:t>Р</w:t>
      </w:r>
      <w:r w:rsidRPr="005C4E05">
        <w:rPr>
          <w:rFonts w:ascii="Times New Roman" w:hAnsi="Times New Roman" w:cs="Times New Roman"/>
          <w:sz w:val="27"/>
          <w:szCs w:val="27"/>
        </w:rPr>
        <w:t xml:space="preserve">епродуктор Михайловский», в связи с затруднительным финансовым положением снизил поголовье кур-несушек в 2 раза, увеличив маточное поголовье птицы. В 2020 году предприятие планирует по возможности увеличить производство яйца.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Удой молока на 1 фуражную корову составил в 2019 году 7379 кг</w:t>
      </w:r>
      <w:proofErr w:type="gramStart"/>
      <w:r w:rsidRPr="005C4E05">
        <w:rPr>
          <w:rFonts w:ascii="Times New Roman" w:hAnsi="Times New Roman" w:cs="Times New Roman"/>
          <w:sz w:val="27"/>
          <w:szCs w:val="27"/>
        </w:rPr>
        <w:t xml:space="preserve">., </w:t>
      </w:r>
      <w:proofErr w:type="gramEnd"/>
      <w:r w:rsidRPr="005C4E05">
        <w:rPr>
          <w:rFonts w:ascii="Times New Roman" w:hAnsi="Times New Roman" w:cs="Times New Roman"/>
          <w:sz w:val="27"/>
          <w:szCs w:val="27"/>
        </w:rPr>
        <w:t>что выше уровня прошлого года на 402кг</w:t>
      </w:r>
      <w:r w:rsidR="008F4F82" w:rsidRPr="005C4E05">
        <w:rPr>
          <w:rFonts w:ascii="Times New Roman" w:hAnsi="Times New Roman" w:cs="Times New Roman"/>
          <w:sz w:val="27"/>
          <w:szCs w:val="27"/>
        </w:rPr>
        <w:t>.,</w:t>
      </w:r>
      <w:r w:rsidR="007F3B07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>т.</w:t>
      </w:r>
      <w:r w:rsidR="009E63B0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е выполнение </w:t>
      </w:r>
      <w:r w:rsidR="007F3B07" w:rsidRPr="005C4E05">
        <w:rPr>
          <w:rFonts w:ascii="Times New Roman" w:hAnsi="Times New Roman" w:cs="Times New Roman"/>
          <w:sz w:val="27"/>
          <w:szCs w:val="27"/>
        </w:rPr>
        <w:t>составило</w:t>
      </w:r>
      <w:r w:rsidRPr="005C4E05">
        <w:rPr>
          <w:rFonts w:ascii="Times New Roman" w:hAnsi="Times New Roman" w:cs="Times New Roman"/>
          <w:sz w:val="27"/>
          <w:szCs w:val="27"/>
        </w:rPr>
        <w:t xml:space="preserve"> 105,8% . </w:t>
      </w:r>
    </w:p>
    <w:p w:rsidR="00F86AA2" w:rsidRPr="005C4E05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>Производство продукции</w:t>
      </w:r>
      <w:r w:rsidR="009E63B0" w:rsidRPr="005C4E05">
        <w:rPr>
          <w:rFonts w:ascii="Times New Roman" w:hAnsi="Times New Roman" w:cs="Times New Roman"/>
          <w:sz w:val="27"/>
          <w:szCs w:val="27"/>
        </w:rPr>
        <w:t>,</w:t>
      </w:r>
      <w:r w:rsidR="00B07BB3" w:rsidRPr="005C4E05">
        <w:rPr>
          <w:rFonts w:ascii="Times New Roman" w:hAnsi="Times New Roman" w:cs="Times New Roman"/>
          <w:sz w:val="27"/>
          <w:szCs w:val="27"/>
        </w:rPr>
        <w:t xml:space="preserve"> </w:t>
      </w:r>
      <w:r w:rsidRPr="005C4E05">
        <w:rPr>
          <w:rFonts w:ascii="Times New Roman" w:hAnsi="Times New Roman" w:cs="Times New Roman"/>
          <w:sz w:val="27"/>
          <w:szCs w:val="27"/>
        </w:rPr>
        <w:t xml:space="preserve"> как животноводства, так и растениеводства, в основном, поддерживается уровнем государственной поддержки (субсидий). В ином случае, высокая стоимость концентрированных кормов, удобрений и прочих основных затрат, производство становится нерентабельным так как себестоимость произведенной продукции резко увеличивается.</w:t>
      </w:r>
    </w:p>
    <w:p w:rsidR="00F86AA2" w:rsidRPr="00BF69AB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C4E05">
        <w:rPr>
          <w:rFonts w:ascii="Times New Roman" w:hAnsi="Times New Roman" w:cs="Times New Roman"/>
          <w:sz w:val="27"/>
          <w:szCs w:val="27"/>
        </w:rPr>
        <w:t xml:space="preserve">В  2019 году сумма государственной поддержки (субсидий) по Пригородному району  составила -  </w:t>
      </w:r>
      <w:r w:rsidR="00CC269C" w:rsidRPr="00005721">
        <w:rPr>
          <w:rFonts w:ascii="Times New Roman" w:hAnsi="Times New Roman" w:cs="Times New Roman"/>
          <w:color w:val="000000" w:themeColor="text1"/>
          <w:sz w:val="27"/>
          <w:szCs w:val="27"/>
        </w:rPr>
        <w:t>84452</w:t>
      </w:r>
      <w:r w:rsidRPr="00005721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тыс. рублей, </w:t>
      </w:r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 том числе: из федерального бюджета – 75951 </w:t>
      </w:r>
      <w:proofErr w:type="spellStart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>тыс</w:t>
      </w:r>
      <w:proofErr w:type="gramStart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>.р</w:t>
      </w:r>
      <w:proofErr w:type="gramEnd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>ублей</w:t>
      </w:r>
      <w:proofErr w:type="spellEnd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республиканского бюджета  - </w:t>
      </w:r>
      <w:r w:rsidR="000761DF"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8501 </w:t>
      </w:r>
      <w:proofErr w:type="spellStart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>тыс.рублей</w:t>
      </w:r>
      <w:proofErr w:type="spellEnd"/>
      <w:r w:rsidRPr="006865CB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5C4E05" w:rsidRPr="005C4E05" w:rsidRDefault="005C4E05" w:rsidP="005C4E05">
      <w:pPr>
        <w:spacing w:after="0"/>
        <w:ind w:firstLine="708"/>
        <w:jc w:val="both"/>
        <w:rPr>
          <w:rFonts w:ascii="Times New Roman" w:hAnsi="Times New Roman" w:cs="Times New Roman"/>
          <w:sz w:val="8"/>
          <w:szCs w:val="27"/>
        </w:rPr>
      </w:pPr>
    </w:p>
    <w:p w:rsidR="00F86AA2" w:rsidRDefault="00F86AA2" w:rsidP="005C4E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4E05">
        <w:rPr>
          <w:rFonts w:ascii="Times New Roman" w:hAnsi="Times New Roman" w:cs="Times New Roman"/>
          <w:sz w:val="27"/>
          <w:szCs w:val="27"/>
        </w:rPr>
        <w:t>В рамках национального проекта «Развити</w:t>
      </w:r>
      <w:r w:rsidR="0044289B" w:rsidRPr="005C4E05">
        <w:rPr>
          <w:rFonts w:ascii="Times New Roman" w:hAnsi="Times New Roman" w:cs="Times New Roman"/>
          <w:sz w:val="27"/>
          <w:szCs w:val="27"/>
        </w:rPr>
        <w:t>е</w:t>
      </w:r>
      <w:r w:rsidRPr="005C4E05">
        <w:rPr>
          <w:rFonts w:ascii="Times New Roman" w:hAnsi="Times New Roman" w:cs="Times New Roman"/>
          <w:sz w:val="27"/>
          <w:szCs w:val="27"/>
        </w:rPr>
        <w:t xml:space="preserve"> АПК» в республике действуют целевые программы: «Поддержка начинающих фермеров в республике Северная Осетия-Алания»; «Развитие семейных животноводческих ферм на базе крестьянских (фермерских) хозяйств»,</w:t>
      </w:r>
      <w:r w:rsidRPr="00F86AA2">
        <w:rPr>
          <w:rFonts w:ascii="Times New Roman" w:hAnsi="Times New Roman" w:cs="Times New Roman"/>
          <w:sz w:val="28"/>
          <w:szCs w:val="28"/>
        </w:rPr>
        <w:t xml:space="preserve"> «Гранты на поддержку овощеводства закрытого грунта в малых формах хозяйствования» и «</w:t>
      </w:r>
      <w:proofErr w:type="spellStart"/>
      <w:r w:rsidRPr="00F86AA2">
        <w:rPr>
          <w:rFonts w:ascii="Times New Roman" w:hAnsi="Times New Roman" w:cs="Times New Roman"/>
          <w:sz w:val="28"/>
          <w:szCs w:val="28"/>
        </w:rPr>
        <w:t>Агростартап</w:t>
      </w:r>
      <w:proofErr w:type="spellEnd"/>
      <w:r w:rsidRPr="00F86AA2">
        <w:rPr>
          <w:rFonts w:ascii="Times New Roman" w:hAnsi="Times New Roman" w:cs="Times New Roman"/>
          <w:sz w:val="28"/>
          <w:szCs w:val="28"/>
        </w:rPr>
        <w:t>».</w:t>
      </w:r>
    </w:p>
    <w:p w:rsidR="005C4E05" w:rsidRPr="00F86AA2" w:rsidRDefault="005C4E05" w:rsidP="005C4E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6AA2" w:rsidRPr="00790577" w:rsidRDefault="00F86AA2" w:rsidP="005C4E05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F86AA2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790577">
        <w:rPr>
          <w:rFonts w:ascii="Times New Roman" w:hAnsi="Times New Roman" w:cs="Times New Roman"/>
          <w:sz w:val="27"/>
          <w:szCs w:val="27"/>
        </w:rPr>
        <w:t xml:space="preserve">В 2019 году по вышеуказанным программам </w:t>
      </w:r>
      <w:r w:rsidR="00CC269C">
        <w:rPr>
          <w:rFonts w:ascii="Times New Roman" w:hAnsi="Times New Roman" w:cs="Times New Roman"/>
          <w:sz w:val="27"/>
          <w:szCs w:val="27"/>
        </w:rPr>
        <w:t>20</w:t>
      </w:r>
      <w:r w:rsidRPr="00790577">
        <w:rPr>
          <w:rFonts w:ascii="Times New Roman" w:hAnsi="Times New Roman" w:cs="Times New Roman"/>
          <w:sz w:val="27"/>
          <w:szCs w:val="27"/>
        </w:rPr>
        <w:t xml:space="preserve"> хозяйств нашего района получили финансовую поддержку в виде грантов на сумму </w:t>
      </w:r>
      <w:r w:rsidR="00CC269C">
        <w:rPr>
          <w:rFonts w:ascii="Times New Roman" w:hAnsi="Times New Roman" w:cs="Times New Roman"/>
          <w:sz w:val="27"/>
          <w:szCs w:val="27"/>
        </w:rPr>
        <w:t>44,6</w:t>
      </w:r>
      <w:r w:rsidRPr="00790577">
        <w:rPr>
          <w:rFonts w:ascii="Times New Roman" w:hAnsi="Times New Roman" w:cs="Times New Roman"/>
          <w:sz w:val="27"/>
          <w:szCs w:val="27"/>
        </w:rPr>
        <w:t xml:space="preserve"> млн.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рублей. </w:t>
      </w:r>
      <w:proofErr w:type="gramStart"/>
      <w:r w:rsidRPr="00790577">
        <w:rPr>
          <w:rFonts w:ascii="Times New Roman" w:hAnsi="Times New Roman" w:cs="Times New Roman"/>
          <w:sz w:val="27"/>
          <w:szCs w:val="27"/>
        </w:rPr>
        <w:t>В том числе: по программе «Поддержка начинающих фермеров» - 2человека на общую сумму 3,5 млн.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рублей; по программе «Развитие семейных животноводческих ферм на базе КФХ» - 1 хозяйство 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Pr="00790577">
        <w:rPr>
          <w:rFonts w:ascii="Times New Roman" w:hAnsi="Times New Roman" w:cs="Times New Roman"/>
          <w:sz w:val="27"/>
          <w:szCs w:val="27"/>
        </w:rPr>
        <w:t>6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рублей,  на поддержку овощеводства закрытого грунта –</w:t>
      </w:r>
      <w:r w:rsidR="00CC269C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 5 хозяйств –</w:t>
      </w:r>
      <w:r w:rsidR="0044289B" w:rsidRPr="00790577">
        <w:rPr>
          <w:rFonts w:ascii="Times New Roman" w:hAnsi="Times New Roman" w:cs="Times New Roman"/>
          <w:sz w:val="27"/>
          <w:szCs w:val="27"/>
        </w:rPr>
        <w:t xml:space="preserve"> на сумму</w:t>
      </w:r>
      <w:r w:rsidRPr="00790577">
        <w:rPr>
          <w:rFonts w:ascii="Times New Roman" w:hAnsi="Times New Roman" w:cs="Times New Roman"/>
          <w:sz w:val="27"/>
          <w:szCs w:val="27"/>
        </w:rPr>
        <w:t xml:space="preserve"> 4,5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рублей, по программе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Агростартап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 - 11 хозяйств получили 27,6 млн.</w:t>
      </w:r>
      <w:r w:rsidR="009E63B0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рублей.</w:t>
      </w:r>
      <w:proofErr w:type="gramEnd"/>
    </w:p>
    <w:p w:rsidR="00FC7064" w:rsidRPr="00790577" w:rsidRDefault="00F86AA2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Объем производства продукции сельского хозяйства  в 2020 году составит  по оценке 7944 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млн</w:t>
      </w:r>
      <w:proofErr w:type="gramStart"/>
      <w:r w:rsidRPr="00790577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790577">
        <w:rPr>
          <w:rFonts w:ascii="Times New Roman" w:hAnsi="Times New Roman" w:cs="Times New Roman"/>
          <w:sz w:val="27"/>
          <w:szCs w:val="27"/>
        </w:rPr>
        <w:t>ублей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., что на 6,3% больше, чем в 2019году. В том числе: в о</w:t>
      </w:r>
      <w:r w:rsidR="006F7362" w:rsidRPr="00790577">
        <w:rPr>
          <w:rFonts w:ascii="Times New Roman" w:hAnsi="Times New Roman" w:cs="Times New Roman"/>
          <w:sz w:val="27"/>
          <w:szCs w:val="27"/>
        </w:rPr>
        <w:t xml:space="preserve">трасли растениеводства на 4,6%, </w:t>
      </w:r>
      <w:r w:rsidRPr="00790577">
        <w:rPr>
          <w:rFonts w:ascii="Times New Roman" w:hAnsi="Times New Roman" w:cs="Times New Roman"/>
          <w:sz w:val="27"/>
          <w:szCs w:val="27"/>
        </w:rPr>
        <w:t>а отрасли животноводства на 6,9%.</w:t>
      </w:r>
    </w:p>
    <w:p w:rsidR="0012087B" w:rsidRPr="00790577" w:rsidRDefault="0012087B" w:rsidP="002C75FB">
      <w:pPr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:rsidR="00A2616A" w:rsidRPr="00790577" w:rsidRDefault="00A2616A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b/>
          <w:sz w:val="27"/>
          <w:szCs w:val="27"/>
        </w:rPr>
        <w:t>В промышленной сфере</w:t>
      </w:r>
      <w:r w:rsidRPr="00790577">
        <w:rPr>
          <w:rFonts w:ascii="Times New Roman" w:hAnsi="Times New Roman" w:cs="Times New Roman"/>
          <w:sz w:val="27"/>
          <w:szCs w:val="27"/>
        </w:rPr>
        <w:t xml:space="preserve"> района занято 223 субъекта  хозяйственной деятельности.</w:t>
      </w:r>
    </w:p>
    <w:p w:rsidR="008C2642" w:rsidRPr="00790577" w:rsidRDefault="00BD30A5" w:rsidP="002C75FB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>Объем производства промышленной продукции в 2019 году составил 4466,8 млн. руб., что на 377,7 млн. руб. или на 9,2% больше уровня 2018 года</w:t>
      </w:r>
      <w:r w:rsidR="00560C1B" w:rsidRPr="00790577">
        <w:rPr>
          <w:rFonts w:ascii="Times New Roman" w:hAnsi="Times New Roman" w:cs="Times New Roman"/>
          <w:sz w:val="27"/>
          <w:szCs w:val="27"/>
        </w:rPr>
        <w:t>.</w:t>
      </w:r>
    </w:p>
    <w:p w:rsidR="008C2642" w:rsidRPr="00790577" w:rsidRDefault="008C2642" w:rsidP="002C75FB">
      <w:pPr>
        <w:spacing w:after="0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 xml:space="preserve">В 2019 году в районе  приступили к производственной </w:t>
      </w:r>
      <w:proofErr w:type="gramStart"/>
      <w:r w:rsidRPr="00790577">
        <w:rPr>
          <w:rFonts w:ascii="Times New Roman" w:hAnsi="Times New Roman" w:cs="Times New Roman"/>
          <w:sz w:val="27"/>
          <w:szCs w:val="27"/>
        </w:rPr>
        <w:t>деятельности</w:t>
      </w:r>
      <w:proofErr w:type="gramEnd"/>
      <w:r w:rsidRPr="00790577">
        <w:rPr>
          <w:rFonts w:ascii="Times New Roman" w:hAnsi="Times New Roman" w:cs="Times New Roman"/>
          <w:sz w:val="27"/>
          <w:szCs w:val="27"/>
        </w:rPr>
        <w:t xml:space="preserve">  вновь созданные предприятия с основным видом экономической деятельности «Обрабатывающие производства», в том числе:                                       «Производство товарного бетона» ООО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Бетонстрой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Гаджинов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В.З.),                  ООО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Владстрой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Кесаев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В.М.),  «Производство изделий из бетона для использования в строительстве» ООО « 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Ирстрой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</w:t>
      </w:r>
      <w:r w:rsidR="00102D3C">
        <w:rPr>
          <w:rFonts w:ascii="Times New Roman" w:hAnsi="Times New Roman" w:cs="Times New Roman"/>
          <w:sz w:val="27"/>
          <w:szCs w:val="27"/>
        </w:rPr>
        <w:t xml:space="preserve"> </w:t>
      </w:r>
      <w:r w:rsidRPr="00790577">
        <w:rPr>
          <w:rFonts w:ascii="Times New Roman" w:hAnsi="Times New Roman" w:cs="Times New Roman"/>
          <w:sz w:val="27"/>
          <w:szCs w:val="27"/>
        </w:rPr>
        <w:t>(Дзасохов Д.В.), «Распиловка и строгание древесины»  ООО « Ваша баня</w:t>
      </w:r>
      <w:proofErr w:type="gramStart"/>
      <w:r w:rsidRPr="00790577">
        <w:rPr>
          <w:rFonts w:ascii="Times New Roman" w:hAnsi="Times New Roman" w:cs="Times New Roman"/>
          <w:sz w:val="27"/>
          <w:szCs w:val="27"/>
        </w:rPr>
        <w:t>»(</w:t>
      </w:r>
      <w:proofErr w:type="gramEnd"/>
      <w:r w:rsidRPr="0079057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Радюк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А.А.) и др.</w:t>
      </w:r>
    </w:p>
    <w:p w:rsidR="008C2642" w:rsidRPr="00790577" w:rsidRDefault="008C2642" w:rsidP="002C75FB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 </w:t>
      </w:r>
      <w:r w:rsidRPr="00790577">
        <w:rPr>
          <w:rFonts w:ascii="Times New Roman" w:hAnsi="Times New Roman" w:cs="Times New Roman"/>
          <w:sz w:val="27"/>
          <w:szCs w:val="27"/>
        </w:rPr>
        <w:t>При этом по основной анализируемой группе предприятий, занятых производством промышленной продукции рост объема производства составил 191,6 млн. руб. или 109,4% от уровня 2018 года.</w:t>
      </w:r>
    </w:p>
    <w:p w:rsidR="008C2642" w:rsidRPr="00790577" w:rsidRDefault="000C4A72" w:rsidP="002C75FB">
      <w:pPr>
        <w:contextualSpacing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790577">
        <w:rPr>
          <w:rFonts w:ascii="Times New Roman" w:hAnsi="Times New Roman" w:cs="Times New Roman"/>
          <w:sz w:val="27"/>
          <w:szCs w:val="27"/>
        </w:rPr>
        <w:t>Положительная динамика производства промышленной продукции отмечается по предприятиям, занятым в производстве строительных нерудных материалов – в 2,2 раза (ЗАО «КЭС» Спутник»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Тотаев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Т.А.)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Дорстрой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Бирагов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Р.К.), ООО «Стабильность»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Сланов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Ю.П.), ООО «Гранит» (Плиев Д.Б.), ООО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Трансмост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>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Азнауров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В.Ю.), ЗАО « Марс-Р»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Рубаев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Р.М.), ООО « Карьер+»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Габараева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З.А.), в производстве асфальта – в 5,6 раз  (ООО «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Дорстрой</w:t>
      </w:r>
      <w:proofErr w:type="spellEnd"/>
      <w:proofErr w:type="gramEnd"/>
      <w:r w:rsidRPr="00790577">
        <w:rPr>
          <w:rFonts w:ascii="Times New Roman" w:hAnsi="Times New Roman" w:cs="Times New Roman"/>
          <w:sz w:val="27"/>
          <w:szCs w:val="27"/>
        </w:rPr>
        <w:t>»),в производстве спирта – на 1,5 процент</w:t>
      </w:r>
      <w:proofErr w:type="gramStart"/>
      <w:r w:rsidRPr="00790577">
        <w:rPr>
          <w:rFonts w:ascii="Times New Roman" w:hAnsi="Times New Roman" w:cs="Times New Roman"/>
          <w:sz w:val="27"/>
          <w:szCs w:val="27"/>
        </w:rPr>
        <w:t>а ООО</w:t>
      </w:r>
      <w:proofErr w:type="gramEnd"/>
      <w:r w:rsidRPr="00790577">
        <w:rPr>
          <w:rFonts w:ascii="Times New Roman" w:hAnsi="Times New Roman" w:cs="Times New Roman"/>
          <w:sz w:val="27"/>
          <w:szCs w:val="27"/>
        </w:rPr>
        <w:t xml:space="preserve"> «Престиж» (</w:t>
      </w:r>
      <w:proofErr w:type="spellStart"/>
      <w:r w:rsidRPr="00790577">
        <w:rPr>
          <w:rFonts w:ascii="Times New Roman" w:hAnsi="Times New Roman" w:cs="Times New Roman"/>
          <w:sz w:val="27"/>
          <w:szCs w:val="27"/>
        </w:rPr>
        <w:t>Джигкаев</w:t>
      </w:r>
      <w:proofErr w:type="spellEnd"/>
      <w:r w:rsidRPr="00790577">
        <w:rPr>
          <w:rFonts w:ascii="Times New Roman" w:hAnsi="Times New Roman" w:cs="Times New Roman"/>
          <w:sz w:val="27"/>
          <w:szCs w:val="27"/>
        </w:rPr>
        <w:t xml:space="preserve"> М.В.), ООО «Российская слава» (</w:t>
      </w:r>
      <w:r w:rsidR="001370B8">
        <w:rPr>
          <w:rFonts w:ascii="Times New Roman" w:hAnsi="Times New Roman" w:cs="Times New Roman"/>
          <w:sz w:val="27"/>
          <w:szCs w:val="27"/>
        </w:rPr>
        <w:t>Абаев Т.В.)</w:t>
      </w:r>
      <w:r w:rsidR="008C2642" w:rsidRPr="00790577">
        <w:rPr>
          <w:rFonts w:ascii="Times New Roman" w:hAnsi="Times New Roman" w:cs="Times New Roman"/>
          <w:sz w:val="27"/>
          <w:szCs w:val="27"/>
        </w:rPr>
        <w:t>Предприятиями этих видов деятельности отгружено продукции собственного прои</w:t>
      </w:r>
      <w:r w:rsidRPr="00790577">
        <w:rPr>
          <w:rFonts w:ascii="Times New Roman" w:hAnsi="Times New Roman" w:cs="Times New Roman"/>
          <w:sz w:val="27"/>
          <w:szCs w:val="27"/>
        </w:rPr>
        <w:t xml:space="preserve">зводства на </w:t>
      </w:r>
      <w:r w:rsidR="008C2642" w:rsidRPr="00790577">
        <w:rPr>
          <w:rFonts w:ascii="Times New Roman" w:hAnsi="Times New Roman" w:cs="Times New Roman"/>
          <w:sz w:val="27"/>
          <w:szCs w:val="27"/>
        </w:rPr>
        <w:t xml:space="preserve"> 2207,8 млн. рублей и сформировано 49,4 % совокупного объема отгруженной продукции промышленного производства.</w:t>
      </w:r>
    </w:p>
    <w:p w:rsidR="008C2642" w:rsidRPr="00004722" w:rsidRDefault="008C2642" w:rsidP="002C75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0577">
        <w:rPr>
          <w:rFonts w:ascii="Times New Roman" w:hAnsi="Times New Roman" w:cs="Times New Roman"/>
          <w:sz w:val="27"/>
          <w:szCs w:val="27"/>
        </w:rPr>
        <w:t xml:space="preserve">    </w:t>
      </w:r>
      <w:r w:rsidR="00A9096F" w:rsidRPr="00790577">
        <w:rPr>
          <w:rFonts w:ascii="Times New Roman" w:hAnsi="Times New Roman" w:cs="Times New Roman"/>
          <w:sz w:val="27"/>
          <w:szCs w:val="27"/>
        </w:rPr>
        <w:t xml:space="preserve">  </w:t>
      </w:r>
      <w:r w:rsidRPr="00790577">
        <w:rPr>
          <w:rFonts w:ascii="Times New Roman" w:hAnsi="Times New Roman" w:cs="Times New Roman"/>
          <w:sz w:val="27"/>
          <w:szCs w:val="27"/>
        </w:rPr>
        <w:t>В то же время по итогам января-декабря 2019 года снижение объемов  производства отмечено в следующих видах экономической деятельности:</w:t>
      </w:r>
      <w:r w:rsidR="000B2A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Pr="00004722">
        <w:rPr>
          <w:rFonts w:ascii="Times New Roman" w:hAnsi="Times New Roman" w:cs="Times New Roman"/>
          <w:sz w:val="28"/>
          <w:szCs w:val="28"/>
        </w:rPr>
        <w:t>изделий из бетона для использования в строительстве в 0,5 раз, производство швейных изделий на 2,6 процента</w:t>
      </w:r>
      <w:r>
        <w:rPr>
          <w:rFonts w:ascii="Times New Roman" w:hAnsi="Times New Roman" w:cs="Times New Roman"/>
          <w:sz w:val="28"/>
          <w:szCs w:val="28"/>
        </w:rPr>
        <w:t xml:space="preserve"> СПК «Вис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>Качмазов В.И.)</w:t>
      </w:r>
      <w:r w:rsidR="00B1470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Гизельский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ЗПК»(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Гиоев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В.С.).</w:t>
      </w:r>
    </w:p>
    <w:p w:rsidR="004846C9" w:rsidRDefault="008C2642" w:rsidP="002C75F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722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A9096F">
        <w:rPr>
          <w:rFonts w:ascii="Times New Roman" w:hAnsi="Times New Roman" w:cs="Times New Roman"/>
          <w:sz w:val="28"/>
          <w:szCs w:val="28"/>
        </w:rPr>
        <w:t xml:space="preserve"> </w:t>
      </w:r>
      <w:r w:rsidRPr="00004722">
        <w:rPr>
          <w:rFonts w:ascii="Times New Roman" w:hAnsi="Times New Roman" w:cs="Times New Roman"/>
          <w:sz w:val="28"/>
          <w:szCs w:val="28"/>
        </w:rPr>
        <w:t>Рост объема оказания услуг промышленного характера составил 168,1 тыс. руб. или 107,6% к уровню 2018 года.</w:t>
      </w:r>
    </w:p>
    <w:p w:rsidR="004017E8" w:rsidRPr="004846C9" w:rsidRDefault="004017E8" w:rsidP="002C75FB">
      <w:pPr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4017E8" w:rsidRDefault="00CA04E9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4017E8" w:rsidRPr="0012087B">
        <w:rPr>
          <w:rFonts w:ascii="Times New Roman" w:hAnsi="Times New Roman" w:cs="Times New Roman"/>
          <w:b/>
          <w:sz w:val="28"/>
          <w:szCs w:val="28"/>
        </w:rPr>
        <w:t>Число субъектов малого и среднего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 предпринимательства составило в 2019 г. -1965</w:t>
      </w:r>
      <w:r w:rsidR="004017E8">
        <w:rPr>
          <w:rFonts w:ascii="Times New Roman" w:hAnsi="Times New Roman" w:cs="Times New Roman"/>
          <w:sz w:val="28"/>
          <w:szCs w:val="28"/>
        </w:rPr>
        <w:t xml:space="preserve"> ед.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, в том числе 296- юридических лиц, 1669- индивидуальных предпринимателей. </w:t>
      </w:r>
      <w:proofErr w:type="gramStart"/>
      <w:r w:rsidR="004017E8" w:rsidRPr="00004722">
        <w:rPr>
          <w:rFonts w:ascii="Times New Roman" w:hAnsi="Times New Roman" w:cs="Times New Roman"/>
          <w:sz w:val="28"/>
          <w:szCs w:val="28"/>
        </w:rPr>
        <w:t xml:space="preserve">Снижение к уровню 2018 года </w:t>
      </w:r>
      <w:r w:rsidR="004017E8">
        <w:rPr>
          <w:rFonts w:ascii="Times New Roman" w:hAnsi="Times New Roman" w:cs="Times New Roman"/>
          <w:sz w:val="28"/>
          <w:szCs w:val="28"/>
        </w:rPr>
        <w:t>на</w:t>
      </w:r>
      <w:r w:rsidR="004017E8" w:rsidRPr="00004722">
        <w:rPr>
          <w:rFonts w:ascii="Times New Roman" w:hAnsi="Times New Roman" w:cs="Times New Roman"/>
          <w:sz w:val="28"/>
          <w:szCs w:val="28"/>
        </w:rPr>
        <w:t xml:space="preserve"> 114 ед. или 5,5% обусловлено </w:t>
      </w:r>
      <w:r w:rsidR="004017E8" w:rsidRPr="0043780C">
        <w:rPr>
          <w:rFonts w:ascii="Times New Roman" w:hAnsi="Times New Roman" w:cs="Times New Roman"/>
          <w:sz w:val="28"/>
          <w:szCs w:val="28"/>
        </w:rPr>
        <w:t>проведенн</w:t>
      </w:r>
      <w:r w:rsidR="004017E8">
        <w:rPr>
          <w:rFonts w:ascii="Times New Roman" w:hAnsi="Times New Roman" w:cs="Times New Roman"/>
          <w:sz w:val="28"/>
          <w:szCs w:val="28"/>
        </w:rPr>
        <w:t xml:space="preserve">ой работой </w:t>
      </w:r>
      <w:r w:rsidR="004017E8" w:rsidRPr="0043780C">
        <w:rPr>
          <w:rFonts w:ascii="Times New Roman" w:hAnsi="Times New Roman" w:cs="Times New Roman"/>
          <w:sz w:val="28"/>
          <w:szCs w:val="28"/>
        </w:rPr>
        <w:t>И</w:t>
      </w:r>
      <w:r w:rsidR="004017E8">
        <w:rPr>
          <w:rFonts w:ascii="Times New Roman" w:hAnsi="Times New Roman" w:cs="Times New Roman"/>
          <w:sz w:val="28"/>
          <w:szCs w:val="28"/>
        </w:rPr>
        <w:t xml:space="preserve">нспекцией </w:t>
      </w:r>
      <w:r w:rsidR="004017E8" w:rsidRPr="0043780C">
        <w:rPr>
          <w:rFonts w:ascii="Times New Roman" w:hAnsi="Times New Roman" w:cs="Times New Roman"/>
          <w:sz w:val="28"/>
          <w:szCs w:val="28"/>
        </w:rPr>
        <w:t xml:space="preserve">ФНС </w:t>
      </w:r>
      <w:r w:rsidR="004017E8">
        <w:rPr>
          <w:rFonts w:ascii="Times New Roman" w:hAnsi="Times New Roman" w:cs="Times New Roman"/>
          <w:sz w:val="28"/>
          <w:szCs w:val="28"/>
        </w:rPr>
        <w:t xml:space="preserve">по Пригородному </w:t>
      </w:r>
      <w:proofErr w:type="spellStart"/>
      <w:r w:rsidR="004017E8" w:rsidRPr="0043780C">
        <w:rPr>
          <w:rFonts w:ascii="Times New Roman" w:hAnsi="Times New Roman" w:cs="Times New Roman"/>
          <w:sz w:val="28"/>
          <w:szCs w:val="28"/>
        </w:rPr>
        <w:t>район</w:t>
      </w:r>
      <w:r w:rsidR="004017E8">
        <w:rPr>
          <w:rFonts w:ascii="Times New Roman" w:hAnsi="Times New Roman" w:cs="Times New Roman"/>
          <w:sz w:val="28"/>
          <w:szCs w:val="28"/>
        </w:rPr>
        <w:t>упо</w:t>
      </w:r>
      <w:proofErr w:type="spellEnd"/>
      <w:r w:rsidR="004017E8">
        <w:rPr>
          <w:rFonts w:ascii="Times New Roman" w:hAnsi="Times New Roman" w:cs="Times New Roman"/>
          <w:sz w:val="28"/>
          <w:szCs w:val="28"/>
        </w:rPr>
        <w:t xml:space="preserve"> </w:t>
      </w:r>
      <w:r w:rsidR="004017E8" w:rsidRPr="0043780C">
        <w:rPr>
          <w:rFonts w:ascii="Times New Roman" w:hAnsi="Times New Roman" w:cs="Times New Roman"/>
          <w:sz w:val="28"/>
          <w:szCs w:val="28"/>
        </w:rPr>
        <w:t>ликвидаци</w:t>
      </w:r>
      <w:r w:rsidR="004017E8">
        <w:rPr>
          <w:rFonts w:ascii="Times New Roman" w:hAnsi="Times New Roman" w:cs="Times New Roman"/>
          <w:sz w:val="28"/>
          <w:szCs w:val="28"/>
        </w:rPr>
        <w:t>и</w:t>
      </w:r>
      <w:r w:rsidR="004017E8" w:rsidRPr="0043780C">
        <w:rPr>
          <w:rFonts w:ascii="Times New Roman" w:hAnsi="Times New Roman" w:cs="Times New Roman"/>
          <w:sz w:val="28"/>
          <w:szCs w:val="28"/>
        </w:rPr>
        <w:t xml:space="preserve"> субъектов предпринимательства  в  связи  с  несвоевременным  предоставлением  налоговой отчетности</w:t>
      </w:r>
      <w:r w:rsidR="004017E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</w:t>
      </w:r>
      <w:r w:rsidR="004017E8" w:rsidRPr="00A916DD">
        <w:rPr>
          <w:rFonts w:ascii="Times New Roman" w:hAnsi="Times New Roman" w:cs="Times New Roman"/>
          <w:sz w:val="28"/>
          <w:szCs w:val="28"/>
        </w:rPr>
        <w:t xml:space="preserve"> целях  создания  благоприятных  условий  для  развития  </w:t>
      </w:r>
      <w:r w:rsidR="004017E8">
        <w:rPr>
          <w:rFonts w:ascii="Times New Roman" w:hAnsi="Times New Roman" w:cs="Times New Roman"/>
          <w:sz w:val="28"/>
          <w:szCs w:val="28"/>
        </w:rPr>
        <w:t xml:space="preserve">малого предпринимательства </w:t>
      </w:r>
      <w:r w:rsidR="004017E8" w:rsidRPr="00A916DD">
        <w:rPr>
          <w:rFonts w:ascii="Times New Roman" w:hAnsi="Times New Roman" w:cs="Times New Roman"/>
          <w:sz w:val="28"/>
          <w:szCs w:val="28"/>
        </w:rPr>
        <w:t xml:space="preserve">  в районе реализуется муниципальная программа «Развитие и поддержка малого и среднего предпринимательства в муниципальном образовании Пригородный район Республики Северная О</w:t>
      </w:r>
      <w:r w:rsidR="004017E8">
        <w:rPr>
          <w:rFonts w:ascii="Times New Roman" w:hAnsi="Times New Roman" w:cs="Times New Roman"/>
          <w:sz w:val="28"/>
          <w:szCs w:val="28"/>
        </w:rPr>
        <w:t>сетия-Алания на 2019-2021 годы».</w:t>
      </w:r>
    </w:p>
    <w:p w:rsidR="004017E8" w:rsidRDefault="00A9096F" w:rsidP="002C75FB">
      <w:pPr>
        <w:ind w:firstLine="284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 рамках указанной программы проводится ежеквартальный мониторинг состояния и тенденций развития МСП в районе, в том числе по основной группе предприятий.</w:t>
      </w:r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Для оказания помощи в развитии предпринимательства, содействия формированию и развитию инфраструктуры поддержки субъектов МСП проводятся заседания Совета по предпринимательству при главе </w:t>
      </w:r>
      <w:r w:rsidR="004017E8">
        <w:rPr>
          <w:rFonts w:ascii="Times New Roman" w:hAnsi="Times New Roman" w:cs="Times New Roman"/>
          <w:sz w:val="28"/>
          <w:szCs w:val="28"/>
        </w:rPr>
        <w:t xml:space="preserve">МО Пригородный район. </w:t>
      </w:r>
    </w:p>
    <w:p w:rsidR="004017E8" w:rsidRDefault="00A9096F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В </w:t>
      </w:r>
      <w:r w:rsidR="004017E8">
        <w:rPr>
          <w:rFonts w:ascii="Times New Roman" w:hAnsi="Times New Roman" w:cs="Times New Roman"/>
          <w:sz w:val="28"/>
          <w:szCs w:val="28"/>
        </w:rPr>
        <w:t xml:space="preserve">отчетном периоде  проведено 3 заседания </w:t>
      </w:r>
      <w:r w:rsidR="004017E8" w:rsidRPr="00B87D83">
        <w:rPr>
          <w:rFonts w:ascii="Times New Roman" w:hAnsi="Times New Roman" w:cs="Times New Roman"/>
          <w:sz w:val="28"/>
          <w:szCs w:val="28"/>
        </w:rPr>
        <w:t>Совета</w:t>
      </w:r>
      <w:r w:rsidR="004017E8">
        <w:rPr>
          <w:rFonts w:ascii="Times New Roman" w:hAnsi="Times New Roman" w:cs="Times New Roman"/>
          <w:sz w:val="28"/>
          <w:szCs w:val="28"/>
        </w:rPr>
        <w:t>, на которых обсужда</w:t>
      </w:r>
      <w:r w:rsidR="001E393F">
        <w:rPr>
          <w:rFonts w:ascii="Times New Roman" w:hAnsi="Times New Roman" w:cs="Times New Roman"/>
          <w:sz w:val="28"/>
          <w:szCs w:val="28"/>
        </w:rPr>
        <w:t xml:space="preserve">лись важные для района и бизнес - </w:t>
      </w:r>
      <w:r w:rsidR="004017E8">
        <w:rPr>
          <w:rFonts w:ascii="Times New Roman" w:hAnsi="Times New Roman" w:cs="Times New Roman"/>
          <w:sz w:val="28"/>
          <w:szCs w:val="28"/>
        </w:rPr>
        <w:t xml:space="preserve">сообщества вопросы. В рамках заседаний Совета </w:t>
      </w:r>
      <w:r w:rsidR="004017E8" w:rsidRPr="00242E46">
        <w:rPr>
          <w:rFonts w:ascii="Times New Roman" w:hAnsi="Times New Roman" w:cs="Times New Roman"/>
          <w:sz w:val="28"/>
          <w:szCs w:val="28"/>
        </w:rPr>
        <w:t>был проведен семинар</w:t>
      </w:r>
      <w:r w:rsidR="004017E8">
        <w:rPr>
          <w:rFonts w:ascii="Times New Roman" w:hAnsi="Times New Roman" w:cs="Times New Roman"/>
          <w:sz w:val="28"/>
          <w:szCs w:val="28"/>
        </w:rPr>
        <w:t xml:space="preserve"> на тему современных мер поддержки малого и среднего предпринимательства, а также  утвержден</w:t>
      </w:r>
      <w:r w:rsidR="004017E8" w:rsidRPr="00E7208F">
        <w:rPr>
          <w:rFonts w:ascii="Times New Roman" w:hAnsi="Times New Roman" w:cs="Times New Roman"/>
          <w:sz w:val="28"/>
          <w:szCs w:val="28"/>
        </w:rPr>
        <w:t xml:space="preserve"> реестр социально активных предпринимателей, готовых участвовать в патронате над средними общеобразовательными и дошкольными образовательными учреждениями </w:t>
      </w:r>
      <w:r w:rsidR="004017E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17E8" w:rsidRPr="00E7208F">
        <w:rPr>
          <w:rFonts w:ascii="Times New Roman" w:hAnsi="Times New Roman" w:cs="Times New Roman"/>
          <w:sz w:val="28"/>
          <w:szCs w:val="28"/>
        </w:rPr>
        <w:t>для оказания финансовой и материальной поддержки.</w:t>
      </w:r>
    </w:p>
    <w:p w:rsidR="004017E8" w:rsidRDefault="004017E8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A85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«Информационная поддержка субъектов МСП» </w:t>
      </w:r>
      <w:r>
        <w:rPr>
          <w:rFonts w:ascii="Times New Roman" w:hAnsi="Times New Roman" w:cs="Times New Roman"/>
          <w:sz w:val="28"/>
          <w:szCs w:val="28"/>
        </w:rPr>
        <w:t xml:space="preserve">создан раздел «Поддержка МСП» на </w:t>
      </w:r>
      <w:r w:rsidRPr="00537A85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Pr="00537A85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е  АМС МО Пригородный район. </w:t>
      </w:r>
      <w:r w:rsidRPr="00537A85">
        <w:rPr>
          <w:rFonts w:ascii="Times New Roman" w:hAnsi="Times New Roman" w:cs="Times New Roman"/>
          <w:sz w:val="28"/>
          <w:szCs w:val="28"/>
        </w:rPr>
        <w:t>За  2</w:t>
      </w:r>
      <w:r>
        <w:rPr>
          <w:rFonts w:ascii="Times New Roman" w:hAnsi="Times New Roman" w:cs="Times New Roman"/>
          <w:sz w:val="28"/>
          <w:szCs w:val="28"/>
        </w:rPr>
        <w:t>019 год размещено 26 публикаций</w:t>
      </w:r>
      <w:r w:rsidR="00C400B1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казано 37 консультаций.</w:t>
      </w:r>
    </w:p>
    <w:p w:rsidR="004017E8" w:rsidRPr="00537A85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17E8">
        <w:rPr>
          <w:rFonts w:ascii="Times New Roman" w:hAnsi="Times New Roman" w:cs="Times New Roman"/>
          <w:sz w:val="28"/>
          <w:szCs w:val="28"/>
        </w:rPr>
        <w:t>В</w:t>
      </w:r>
      <w:r w:rsidR="004017E8" w:rsidRPr="008675EC">
        <w:rPr>
          <w:rFonts w:ascii="Times New Roman" w:hAnsi="Times New Roman" w:cs="Times New Roman"/>
          <w:sz w:val="28"/>
          <w:szCs w:val="28"/>
        </w:rPr>
        <w:t>2019 год</w:t>
      </w:r>
      <w:r w:rsidR="004017E8">
        <w:rPr>
          <w:rFonts w:ascii="Times New Roman" w:hAnsi="Times New Roman" w:cs="Times New Roman"/>
          <w:sz w:val="28"/>
          <w:szCs w:val="28"/>
        </w:rPr>
        <w:t xml:space="preserve">у субъектам малого предпринимательства </w:t>
      </w:r>
      <w:r w:rsidR="004017E8" w:rsidRPr="008675EC">
        <w:rPr>
          <w:rFonts w:ascii="Times New Roman" w:hAnsi="Times New Roman" w:cs="Times New Roman"/>
          <w:sz w:val="28"/>
          <w:szCs w:val="28"/>
        </w:rPr>
        <w:t xml:space="preserve">выдано </w:t>
      </w:r>
      <w:r w:rsidR="004017E8">
        <w:rPr>
          <w:rFonts w:ascii="Times New Roman" w:hAnsi="Times New Roman" w:cs="Times New Roman"/>
          <w:sz w:val="28"/>
          <w:szCs w:val="28"/>
        </w:rPr>
        <w:t xml:space="preserve">28 </w:t>
      </w:r>
      <w:r w:rsidR="004017E8" w:rsidRPr="008675EC">
        <w:rPr>
          <w:rFonts w:ascii="Times New Roman" w:hAnsi="Times New Roman" w:cs="Times New Roman"/>
          <w:sz w:val="28"/>
          <w:szCs w:val="28"/>
        </w:rPr>
        <w:t>р</w:t>
      </w:r>
      <w:r w:rsidR="004017E8">
        <w:rPr>
          <w:rFonts w:ascii="Times New Roman" w:hAnsi="Times New Roman" w:cs="Times New Roman"/>
          <w:sz w:val="28"/>
          <w:szCs w:val="28"/>
        </w:rPr>
        <w:t>азрешений на временную торговлю, от деятельности которых поступило в бюджет района 354,6 тыс. руб.</w:t>
      </w:r>
    </w:p>
    <w:p w:rsidR="004017E8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Увеличилась ч</w:t>
      </w:r>
      <w:r w:rsidR="004017E8" w:rsidRPr="0008390B">
        <w:rPr>
          <w:rFonts w:ascii="Times New Roman" w:hAnsi="Times New Roman" w:cs="Times New Roman"/>
          <w:sz w:val="28"/>
          <w:szCs w:val="28"/>
        </w:rPr>
        <w:t xml:space="preserve">исленность работников малого и среднего предпринимательства </w:t>
      </w:r>
      <w:r w:rsidR="004017E8">
        <w:rPr>
          <w:rFonts w:ascii="Times New Roman" w:hAnsi="Times New Roman" w:cs="Times New Roman"/>
          <w:sz w:val="28"/>
          <w:szCs w:val="28"/>
        </w:rPr>
        <w:t xml:space="preserve">по сравнению с 2018 годом на </w:t>
      </w:r>
      <w:r w:rsidR="004017E8" w:rsidRPr="0008390B">
        <w:rPr>
          <w:rFonts w:ascii="Times New Roman" w:hAnsi="Times New Roman" w:cs="Times New Roman"/>
          <w:sz w:val="28"/>
          <w:szCs w:val="28"/>
        </w:rPr>
        <w:t>632 чел</w:t>
      </w:r>
      <w:r w:rsidR="004017E8">
        <w:rPr>
          <w:rFonts w:ascii="Times New Roman" w:hAnsi="Times New Roman" w:cs="Times New Roman"/>
          <w:sz w:val="28"/>
          <w:szCs w:val="28"/>
        </w:rPr>
        <w:t xml:space="preserve">. и </w:t>
      </w:r>
      <w:r w:rsidR="004017E8" w:rsidRPr="0008390B">
        <w:rPr>
          <w:rFonts w:ascii="Times New Roman" w:hAnsi="Times New Roman" w:cs="Times New Roman"/>
          <w:sz w:val="28"/>
          <w:szCs w:val="28"/>
        </w:rPr>
        <w:t xml:space="preserve"> составила в 2019 г.-  3242 чел</w:t>
      </w:r>
      <w:r w:rsidR="004017E8">
        <w:rPr>
          <w:rFonts w:ascii="Times New Roman" w:hAnsi="Times New Roman" w:cs="Times New Roman"/>
          <w:sz w:val="28"/>
          <w:szCs w:val="28"/>
        </w:rPr>
        <w:t>.</w:t>
      </w:r>
    </w:p>
    <w:p w:rsidR="004017E8" w:rsidRDefault="00516D46" w:rsidP="002C75FB">
      <w:pPr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017E8">
        <w:rPr>
          <w:rFonts w:ascii="Times New Roman" w:hAnsi="Times New Roman" w:cs="Times New Roman"/>
          <w:sz w:val="28"/>
          <w:szCs w:val="28"/>
        </w:rPr>
        <w:t>Всего объем налоговых и неналоговых поступлений в консолидированный бюджет района от субъектов малого предпринимательства составил129,3 млн. руб.  или 29,5% от общего объема собственных доходов.</w:t>
      </w:r>
    </w:p>
    <w:p w:rsidR="00D81C1B" w:rsidRPr="007F204B" w:rsidRDefault="00D81C1B" w:rsidP="002C75FB">
      <w:pPr>
        <w:ind w:firstLine="284"/>
        <w:contextualSpacing/>
        <w:jc w:val="both"/>
        <w:rPr>
          <w:rFonts w:ascii="Times New Roman" w:hAnsi="Times New Roman" w:cs="Times New Roman"/>
          <w:sz w:val="16"/>
          <w:szCs w:val="28"/>
        </w:rPr>
      </w:pP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2087B">
        <w:rPr>
          <w:rFonts w:ascii="Times New Roman" w:hAnsi="Times New Roman"/>
          <w:b/>
          <w:sz w:val="28"/>
        </w:rPr>
        <w:t>Объем инвестиции</w:t>
      </w:r>
      <w:r w:rsidRPr="00D81C1B">
        <w:rPr>
          <w:rFonts w:ascii="Times New Roman" w:hAnsi="Times New Roman"/>
          <w:sz w:val="28"/>
        </w:rPr>
        <w:t xml:space="preserve"> в основной капитал за счет финансирования из всех уровней бюджетов в 2019 году сократил</w:t>
      </w:r>
      <w:r w:rsidR="000B2AAD">
        <w:rPr>
          <w:rFonts w:ascii="Times New Roman" w:hAnsi="Times New Roman"/>
          <w:sz w:val="28"/>
        </w:rPr>
        <w:t>ся</w:t>
      </w:r>
      <w:r w:rsidRPr="00D81C1B">
        <w:rPr>
          <w:rFonts w:ascii="Times New Roman" w:hAnsi="Times New Roman"/>
          <w:sz w:val="28"/>
        </w:rPr>
        <w:t xml:space="preserve"> в отчетном году на 31,0% и составил 72,8 млн.</w:t>
      </w:r>
      <w:r w:rsidR="000B2AAD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>рублей. Уменьшение объем</w:t>
      </w:r>
      <w:r w:rsidR="006C6EB7">
        <w:rPr>
          <w:rFonts w:ascii="Times New Roman" w:hAnsi="Times New Roman"/>
          <w:sz w:val="28"/>
        </w:rPr>
        <w:t>ов</w:t>
      </w:r>
      <w:r w:rsidRPr="00D81C1B">
        <w:rPr>
          <w:rFonts w:ascii="Times New Roman" w:hAnsi="Times New Roman"/>
          <w:sz w:val="28"/>
        </w:rPr>
        <w:t xml:space="preserve"> инвестиции произошло за счет снижени</w:t>
      </w:r>
      <w:r w:rsidR="006C6EB7">
        <w:rPr>
          <w:rFonts w:ascii="Times New Roman" w:hAnsi="Times New Roman"/>
          <w:sz w:val="28"/>
        </w:rPr>
        <w:t>я</w:t>
      </w:r>
      <w:r w:rsidRPr="00D81C1B">
        <w:rPr>
          <w:rFonts w:ascii="Times New Roman" w:hAnsi="Times New Roman"/>
          <w:sz w:val="28"/>
        </w:rPr>
        <w:t xml:space="preserve"> объем</w:t>
      </w:r>
      <w:r w:rsidR="006C6EB7">
        <w:rPr>
          <w:rFonts w:ascii="Times New Roman" w:hAnsi="Times New Roman"/>
          <w:sz w:val="28"/>
        </w:rPr>
        <w:t>а</w:t>
      </w:r>
      <w:r w:rsidRPr="00D81C1B">
        <w:rPr>
          <w:rFonts w:ascii="Times New Roman" w:hAnsi="Times New Roman"/>
          <w:sz w:val="28"/>
        </w:rPr>
        <w:t xml:space="preserve"> инвестиции на реализацию программы по переселению граждан из аварийного жилья. 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>В целях реализации национального проекта «Жилье и городская среда» в 2019 году реализов</w:t>
      </w:r>
      <w:r w:rsidR="00CB7544">
        <w:rPr>
          <w:rFonts w:ascii="Times New Roman" w:hAnsi="Times New Roman"/>
          <w:sz w:val="28"/>
        </w:rPr>
        <w:t>ыва</w:t>
      </w:r>
      <w:r w:rsidRPr="00D81C1B">
        <w:rPr>
          <w:rFonts w:ascii="Times New Roman" w:hAnsi="Times New Roman"/>
          <w:sz w:val="28"/>
        </w:rPr>
        <w:t>лись мероприятия регионального проекта «Формирование комфортной городской среды». Объем финансирования по приоритетному проекту составил 8,21 млн.</w:t>
      </w:r>
      <w:r w:rsidR="0016799E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>рублей. В рамках этого проекта был благоустроен центральный парк в с.Октябрьское.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 xml:space="preserve">Также в рамках регионального проекта «Дорожная сеть» в районе были реализованы мероприятия по ремонту дорог в с. Октябрьское по </w:t>
      </w:r>
      <w:r w:rsidR="0016799E">
        <w:rPr>
          <w:rFonts w:ascii="Times New Roman" w:hAnsi="Times New Roman"/>
          <w:sz w:val="28"/>
        </w:rPr>
        <w:t xml:space="preserve">                            </w:t>
      </w:r>
      <w:r w:rsidRPr="00D81C1B">
        <w:rPr>
          <w:rFonts w:ascii="Times New Roman" w:hAnsi="Times New Roman"/>
          <w:sz w:val="28"/>
        </w:rPr>
        <w:t xml:space="preserve">ул. Маяковского и в с. Михайловское по </w:t>
      </w:r>
      <w:proofErr w:type="spellStart"/>
      <w:r w:rsidRPr="00D81C1B">
        <w:rPr>
          <w:rFonts w:ascii="Times New Roman" w:hAnsi="Times New Roman"/>
          <w:sz w:val="28"/>
        </w:rPr>
        <w:t>ул</w:t>
      </w:r>
      <w:proofErr w:type="gramStart"/>
      <w:r w:rsidRPr="00D81C1B">
        <w:rPr>
          <w:rFonts w:ascii="Times New Roman" w:hAnsi="Times New Roman"/>
          <w:sz w:val="28"/>
        </w:rPr>
        <w:t>.С</w:t>
      </w:r>
      <w:proofErr w:type="gramEnd"/>
      <w:r w:rsidRPr="00D81C1B">
        <w:rPr>
          <w:rFonts w:ascii="Times New Roman" w:hAnsi="Times New Roman"/>
          <w:sz w:val="28"/>
        </w:rPr>
        <w:t>троителей</w:t>
      </w:r>
      <w:proofErr w:type="spellEnd"/>
      <w:r w:rsidRPr="00D81C1B">
        <w:rPr>
          <w:rFonts w:ascii="Times New Roman" w:hAnsi="Times New Roman"/>
          <w:sz w:val="28"/>
        </w:rPr>
        <w:t>. Объем финансирования составил более 16,7 млн.</w:t>
      </w:r>
      <w:r w:rsidR="0016799E">
        <w:rPr>
          <w:rFonts w:ascii="Times New Roman" w:hAnsi="Times New Roman"/>
          <w:sz w:val="28"/>
        </w:rPr>
        <w:t xml:space="preserve"> </w:t>
      </w:r>
      <w:r w:rsidRPr="00D81C1B">
        <w:rPr>
          <w:rFonts w:ascii="Times New Roman" w:hAnsi="Times New Roman"/>
          <w:sz w:val="28"/>
        </w:rPr>
        <w:t xml:space="preserve">рублей. </w:t>
      </w:r>
    </w:p>
    <w:p w:rsidR="00D81C1B" w:rsidRPr="00D81C1B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81C1B">
        <w:rPr>
          <w:rFonts w:ascii="Times New Roman" w:hAnsi="Times New Roman"/>
          <w:sz w:val="28"/>
        </w:rPr>
        <w:t xml:space="preserve">В рамках подпрограммы «Создание условий для развития социальной, культурной, коммунальной инфраструктуры и благоустройства в МО Пригородный район»  были выполнены работы по капитальному ремонту электрической проводки музыкальной школы </w:t>
      </w:r>
      <w:proofErr w:type="gramStart"/>
      <w:r w:rsidRPr="00D81C1B">
        <w:rPr>
          <w:rFonts w:ascii="Times New Roman" w:hAnsi="Times New Roman"/>
          <w:sz w:val="28"/>
        </w:rPr>
        <w:t>в</w:t>
      </w:r>
      <w:proofErr w:type="gramEnd"/>
      <w:r w:rsidRPr="00D81C1B">
        <w:rPr>
          <w:rFonts w:ascii="Times New Roman" w:hAnsi="Times New Roman"/>
          <w:sz w:val="28"/>
        </w:rPr>
        <w:t xml:space="preserve"> с. Октябрьское на сумму 520</w:t>
      </w:r>
      <w:r w:rsidR="000529D3">
        <w:rPr>
          <w:rFonts w:ascii="Times New Roman" w:hAnsi="Times New Roman"/>
          <w:sz w:val="28"/>
        </w:rPr>
        <w:t xml:space="preserve"> тыс.</w:t>
      </w:r>
      <w:r w:rsidRPr="00D81C1B">
        <w:rPr>
          <w:rFonts w:ascii="Times New Roman" w:hAnsi="Times New Roman"/>
          <w:sz w:val="28"/>
        </w:rPr>
        <w:t xml:space="preserve"> рублей.  </w:t>
      </w:r>
    </w:p>
    <w:p w:rsidR="00534797" w:rsidRDefault="00D81C1B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A116E3">
        <w:rPr>
          <w:rFonts w:ascii="Times New Roman" w:hAnsi="Times New Roman"/>
          <w:sz w:val="28"/>
        </w:rPr>
        <w:t>Кроме того МУП «</w:t>
      </w:r>
      <w:proofErr w:type="spellStart"/>
      <w:r w:rsidRPr="00A116E3">
        <w:rPr>
          <w:rFonts w:ascii="Times New Roman" w:hAnsi="Times New Roman"/>
          <w:sz w:val="28"/>
        </w:rPr>
        <w:t>Коммунресурсы</w:t>
      </w:r>
      <w:proofErr w:type="spellEnd"/>
      <w:r w:rsidRPr="00A116E3">
        <w:rPr>
          <w:rFonts w:ascii="Times New Roman" w:hAnsi="Times New Roman"/>
          <w:sz w:val="28"/>
        </w:rPr>
        <w:t xml:space="preserve">» Пригородного района </w:t>
      </w:r>
      <w:r w:rsidR="00A116E3">
        <w:rPr>
          <w:rFonts w:ascii="Times New Roman" w:hAnsi="Times New Roman"/>
          <w:sz w:val="28"/>
        </w:rPr>
        <w:t>и</w:t>
      </w:r>
      <w:r w:rsidR="00A116E3" w:rsidRPr="00A116E3">
        <w:rPr>
          <w:rFonts w:ascii="Times New Roman" w:hAnsi="Times New Roman"/>
          <w:sz w:val="28"/>
        </w:rPr>
        <w:t xml:space="preserve"> ООО «</w:t>
      </w:r>
      <w:proofErr w:type="spellStart"/>
      <w:r w:rsidR="00A116E3" w:rsidRPr="00A116E3">
        <w:rPr>
          <w:rFonts w:ascii="Times New Roman" w:hAnsi="Times New Roman"/>
          <w:sz w:val="28"/>
        </w:rPr>
        <w:t>Ратан</w:t>
      </w:r>
      <w:proofErr w:type="spellEnd"/>
      <w:r w:rsidR="00A116E3" w:rsidRPr="00A116E3">
        <w:rPr>
          <w:rFonts w:ascii="Times New Roman" w:hAnsi="Times New Roman"/>
          <w:sz w:val="28"/>
        </w:rPr>
        <w:t xml:space="preserve">» </w:t>
      </w:r>
      <w:r w:rsidRPr="00A116E3">
        <w:rPr>
          <w:rFonts w:ascii="Times New Roman" w:hAnsi="Times New Roman"/>
          <w:sz w:val="28"/>
        </w:rPr>
        <w:t xml:space="preserve">проведена замена ветхой водопроводной линии </w:t>
      </w:r>
      <w:proofErr w:type="gramStart"/>
      <w:r w:rsidRPr="00A116E3">
        <w:rPr>
          <w:rFonts w:ascii="Times New Roman" w:hAnsi="Times New Roman"/>
          <w:sz w:val="28"/>
        </w:rPr>
        <w:t>в</w:t>
      </w:r>
      <w:proofErr w:type="gramEnd"/>
      <w:r w:rsidRPr="00A116E3">
        <w:rPr>
          <w:rFonts w:ascii="Times New Roman" w:hAnsi="Times New Roman"/>
          <w:sz w:val="28"/>
        </w:rPr>
        <w:t xml:space="preserve"> с. Октябрьское на сумму 10 млн. рублей </w:t>
      </w:r>
      <w:r w:rsidR="00A116E3">
        <w:rPr>
          <w:rFonts w:ascii="Times New Roman" w:hAnsi="Times New Roman"/>
          <w:sz w:val="28"/>
        </w:rPr>
        <w:t xml:space="preserve">и </w:t>
      </w:r>
      <w:r w:rsidRPr="00A116E3">
        <w:rPr>
          <w:rFonts w:ascii="Times New Roman" w:hAnsi="Times New Roman"/>
          <w:sz w:val="28"/>
        </w:rPr>
        <w:t>600 тыс. рублей соответственно.</w:t>
      </w:r>
    </w:p>
    <w:p w:rsidR="0007621D" w:rsidRDefault="0007621D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2019 году в районном Дворце культуры были проведены ремонтные рабо</w:t>
      </w:r>
      <w:r w:rsidR="00A0365E">
        <w:rPr>
          <w:rFonts w:ascii="Times New Roman" w:hAnsi="Times New Roman"/>
          <w:sz w:val="28"/>
        </w:rPr>
        <w:t>ты на сумму 365 тыс. руб.,</w:t>
      </w:r>
      <w:r>
        <w:rPr>
          <w:rFonts w:ascii="Times New Roman" w:hAnsi="Times New Roman"/>
          <w:sz w:val="28"/>
        </w:rPr>
        <w:t xml:space="preserve"> на улучшение материально-технической базы выделено 445 тыс. рублей.</w:t>
      </w:r>
    </w:p>
    <w:p w:rsidR="0007621D" w:rsidRPr="0060006C" w:rsidRDefault="0007621D" w:rsidP="002C75FB">
      <w:pPr>
        <w:spacing w:after="0"/>
        <w:ind w:firstLine="708"/>
        <w:jc w:val="both"/>
        <w:rPr>
          <w:rFonts w:ascii="Times New Roman" w:hAnsi="Times New Roman"/>
          <w:sz w:val="10"/>
        </w:rPr>
      </w:pP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CF3F3D">
        <w:rPr>
          <w:rFonts w:ascii="Times New Roman" w:hAnsi="Times New Roman"/>
          <w:b/>
          <w:sz w:val="28"/>
        </w:rPr>
        <w:t xml:space="preserve">В 2019 году </w:t>
      </w:r>
      <w:r w:rsidRPr="003C0063">
        <w:rPr>
          <w:rFonts w:ascii="Times New Roman" w:hAnsi="Times New Roman"/>
          <w:b/>
          <w:sz w:val="28"/>
        </w:rPr>
        <w:t>общая площадь</w:t>
      </w:r>
      <w:r w:rsidRPr="009D25A2">
        <w:rPr>
          <w:rFonts w:ascii="Times New Roman" w:hAnsi="Times New Roman"/>
          <w:sz w:val="28"/>
        </w:rPr>
        <w:t xml:space="preserve"> территории муниципального района была увеличена на 152 га по сравнению с 2018 годом и составила – 142394 га.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Увеличение площади территории произошло за с</w:t>
      </w:r>
      <w:r w:rsidR="001E393F">
        <w:rPr>
          <w:rFonts w:ascii="Times New Roman" w:hAnsi="Times New Roman"/>
          <w:sz w:val="28"/>
        </w:rPr>
        <w:t>чё</w:t>
      </w:r>
      <w:r w:rsidRPr="009D25A2">
        <w:rPr>
          <w:rFonts w:ascii="Times New Roman" w:hAnsi="Times New Roman"/>
          <w:sz w:val="28"/>
        </w:rPr>
        <w:t>т завершенных работ по описанию границ в координатном виде и соответствующих сведений внесенных в Единый государственный реестр недвижимости.</w:t>
      </w:r>
    </w:p>
    <w:p w:rsidR="0037326F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 xml:space="preserve">В 2019 году администрацией района была продолжена работа по актуализации налогооблагаемой базы. В отчетном году площадь </w:t>
      </w:r>
      <w:proofErr w:type="gramStart"/>
      <w:r w:rsidRPr="009D25A2">
        <w:rPr>
          <w:rFonts w:ascii="Times New Roman" w:hAnsi="Times New Roman"/>
          <w:sz w:val="28"/>
        </w:rPr>
        <w:t>земельных</w:t>
      </w:r>
      <w:r w:rsidR="00DC4FBE">
        <w:rPr>
          <w:rFonts w:ascii="Times New Roman" w:hAnsi="Times New Roman"/>
          <w:sz w:val="28"/>
        </w:rPr>
        <w:t xml:space="preserve"> </w:t>
      </w:r>
      <w:r w:rsidRPr="009D25A2">
        <w:rPr>
          <w:rFonts w:ascii="Times New Roman" w:hAnsi="Times New Roman"/>
          <w:sz w:val="28"/>
        </w:rPr>
        <w:t>участков</w:t>
      </w:r>
      <w:r w:rsidR="002662AF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являющихся объектом налогообложения составила</w:t>
      </w:r>
      <w:proofErr w:type="gramEnd"/>
      <w:r w:rsidRPr="009D25A2">
        <w:rPr>
          <w:rFonts w:ascii="Times New Roman" w:hAnsi="Times New Roman"/>
          <w:sz w:val="28"/>
        </w:rPr>
        <w:t xml:space="preserve"> </w:t>
      </w:r>
      <w:r w:rsidR="0037326F">
        <w:rPr>
          <w:rFonts w:ascii="Times New Roman" w:hAnsi="Times New Roman"/>
          <w:sz w:val="28"/>
        </w:rPr>
        <w:t xml:space="preserve"> </w:t>
      </w:r>
      <w:r w:rsidRPr="009D25A2">
        <w:rPr>
          <w:rFonts w:ascii="Times New Roman" w:hAnsi="Times New Roman"/>
          <w:sz w:val="28"/>
        </w:rPr>
        <w:t>7870 га</w:t>
      </w:r>
      <w:r w:rsidR="002662AF">
        <w:rPr>
          <w:rFonts w:ascii="Times New Roman" w:hAnsi="Times New Roman"/>
          <w:sz w:val="28"/>
        </w:rPr>
        <w:t>.</w:t>
      </w:r>
      <w:r w:rsidRPr="009D25A2">
        <w:rPr>
          <w:rFonts w:ascii="Times New Roman" w:hAnsi="Times New Roman"/>
          <w:sz w:val="28"/>
        </w:rPr>
        <w:t xml:space="preserve"> </w:t>
      </w:r>
      <w:r w:rsidR="0037326F">
        <w:rPr>
          <w:rFonts w:ascii="Times New Roman" w:hAnsi="Times New Roman"/>
          <w:sz w:val="28"/>
        </w:rPr>
        <w:t xml:space="preserve">  </w:t>
      </w:r>
      <w:r w:rsidR="002662AF">
        <w:rPr>
          <w:rFonts w:ascii="Times New Roman" w:hAnsi="Times New Roman"/>
          <w:sz w:val="28"/>
        </w:rPr>
        <w:t>П</w:t>
      </w:r>
      <w:r w:rsidRPr="009D25A2">
        <w:rPr>
          <w:rFonts w:ascii="Times New Roman" w:hAnsi="Times New Roman"/>
          <w:sz w:val="28"/>
        </w:rPr>
        <w:t xml:space="preserve">ри </w:t>
      </w:r>
    </w:p>
    <w:p w:rsidR="0037326F" w:rsidRDefault="0037326F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proofErr w:type="gramStart"/>
      <w:r w:rsidRPr="009D25A2">
        <w:rPr>
          <w:rFonts w:ascii="Times New Roman" w:hAnsi="Times New Roman"/>
          <w:sz w:val="28"/>
        </w:rPr>
        <w:lastRenderedPageBreak/>
        <w:t>этом</w:t>
      </w:r>
      <w:proofErr w:type="gramEnd"/>
      <w:r w:rsidR="002662AF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доля площади земельных участков, являющихся объектами налогообложения в общей площади муниципального района, увеличилась по сравнению с 2018 г. на 1,8 % и составила 86,7 %. 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Так</w:t>
      </w:r>
      <w:r w:rsidR="00E94079">
        <w:rPr>
          <w:rFonts w:ascii="Times New Roman" w:hAnsi="Times New Roman"/>
          <w:sz w:val="28"/>
        </w:rPr>
        <w:t>их</w:t>
      </w:r>
      <w:r w:rsidRPr="009D25A2">
        <w:rPr>
          <w:rFonts w:ascii="Times New Roman" w:hAnsi="Times New Roman"/>
          <w:sz w:val="28"/>
        </w:rPr>
        <w:t xml:space="preserve"> </w:t>
      </w:r>
      <w:r w:rsidR="00E94079">
        <w:rPr>
          <w:rFonts w:ascii="Times New Roman" w:hAnsi="Times New Roman"/>
          <w:sz w:val="28"/>
        </w:rPr>
        <w:t>результатов</w:t>
      </w:r>
      <w:r w:rsidRPr="009D25A2">
        <w:rPr>
          <w:rFonts w:ascii="Times New Roman" w:hAnsi="Times New Roman"/>
          <w:sz w:val="28"/>
        </w:rPr>
        <w:t xml:space="preserve"> удалось достичь за счет проводимой работы по уточнению правообладателей, актуализации базы данных ИФНС, а также проводимой органами местного самоуправления поселений работы по информированию населения о необходимости постановки  на кадастровый учет и регистрацию права на земельные участки представленные гражданам до введения в действие Земельного кодекса.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 xml:space="preserve">С целью постановки на кадастровый учет и максимального вовлечения в налоговый оборот неучтенных земельных участков на территории двух населенных пунктов района (с. Ногир, </w:t>
      </w:r>
      <w:proofErr w:type="spellStart"/>
      <w:r w:rsidRPr="009D25A2">
        <w:rPr>
          <w:rFonts w:ascii="Times New Roman" w:hAnsi="Times New Roman"/>
          <w:sz w:val="28"/>
        </w:rPr>
        <w:t>с</w:t>
      </w:r>
      <w:proofErr w:type="gramStart"/>
      <w:r w:rsidRPr="009D25A2">
        <w:rPr>
          <w:rFonts w:ascii="Times New Roman" w:hAnsi="Times New Roman"/>
          <w:sz w:val="28"/>
        </w:rPr>
        <w:t>.Г</w:t>
      </w:r>
      <w:proofErr w:type="gramEnd"/>
      <w:r w:rsidRPr="009D25A2">
        <w:rPr>
          <w:rFonts w:ascii="Times New Roman" w:hAnsi="Times New Roman"/>
          <w:sz w:val="28"/>
        </w:rPr>
        <w:t>изель</w:t>
      </w:r>
      <w:proofErr w:type="spellEnd"/>
      <w:r w:rsidRPr="009D25A2">
        <w:rPr>
          <w:rFonts w:ascii="Times New Roman" w:hAnsi="Times New Roman"/>
          <w:sz w:val="28"/>
        </w:rPr>
        <w:t xml:space="preserve">) проведены комплексные кадастровые работы по </w:t>
      </w:r>
      <w:r w:rsidR="000E714E">
        <w:rPr>
          <w:rFonts w:ascii="Times New Roman" w:hAnsi="Times New Roman"/>
          <w:sz w:val="28"/>
        </w:rPr>
        <w:t>Ф</w:t>
      </w:r>
      <w:r w:rsidRPr="009D25A2">
        <w:rPr>
          <w:rFonts w:ascii="Times New Roman" w:hAnsi="Times New Roman"/>
          <w:sz w:val="28"/>
        </w:rPr>
        <w:t xml:space="preserve">едеральной целевой программе «Развитие единой государственной системы регистрации прав и кадастрового учета недвижимости». В последующем планируется провести комплексные кадастровые  работы в ст. Архонская и с. </w:t>
      </w:r>
      <w:proofErr w:type="gramStart"/>
      <w:r w:rsidRPr="009D25A2">
        <w:rPr>
          <w:rFonts w:ascii="Times New Roman" w:hAnsi="Times New Roman"/>
          <w:sz w:val="28"/>
        </w:rPr>
        <w:t>Майское</w:t>
      </w:r>
      <w:proofErr w:type="gramEnd"/>
      <w:r w:rsidRPr="009D25A2">
        <w:rPr>
          <w:rFonts w:ascii="Times New Roman" w:hAnsi="Times New Roman"/>
          <w:sz w:val="28"/>
        </w:rPr>
        <w:t>.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>В 2019 году увеличилось число налогоплательщиков в базе данных ИФ</w:t>
      </w:r>
      <w:r w:rsidR="002C75FB">
        <w:rPr>
          <w:rFonts w:ascii="Times New Roman" w:hAnsi="Times New Roman"/>
          <w:sz w:val="28"/>
        </w:rPr>
        <w:t xml:space="preserve">НС. </w:t>
      </w:r>
      <w:proofErr w:type="gramStart"/>
      <w:r w:rsidR="002C75FB">
        <w:rPr>
          <w:rFonts w:ascii="Times New Roman" w:hAnsi="Times New Roman"/>
          <w:sz w:val="28"/>
        </w:rPr>
        <w:t>Количество земельных участко</w:t>
      </w:r>
      <w:r w:rsidRPr="009D25A2">
        <w:rPr>
          <w:rFonts w:ascii="Times New Roman" w:hAnsi="Times New Roman"/>
          <w:sz w:val="28"/>
        </w:rPr>
        <w:t>в</w:t>
      </w:r>
      <w:r w:rsidR="002C75FB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закрепленных за юридическими лицами, в отношении которых исчислен земельный налог увеличилось на 69 единиц, и в отношении земельных участков,  которые находятся в пользовании физических лиц, по которым предъявлен налог на 722 единиц. </w:t>
      </w:r>
      <w:proofErr w:type="gramEnd"/>
    </w:p>
    <w:p w:rsidR="009D25A2" w:rsidRPr="009D25A2" w:rsidRDefault="00437FBB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</w:t>
      </w:r>
      <w:r w:rsidR="009D25A2" w:rsidRPr="009D25A2">
        <w:rPr>
          <w:rFonts w:ascii="Times New Roman" w:hAnsi="Times New Roman"/>
          <w:sz w:val="28"/>
        </w:rPr>
        <w:t xml:space="preserve"> 2020 году во исполнение протокольных поручений Главы РСО-Алания №34-1.4 от 19.12.2019 г., в целях обеспечения полноты учета плательщиков земельного налога, а также эффективности использования земельных участков</w:t>
      </w:r>
      <w:r w:rsidR="006A4CFB">
        <w:rPr>
          <w:rFonts w:ascii="Times New Roman" w:hAnsi="Times New Roman"/>
          <w:sz w:val="28"/>
        </w:rPr>
        <w:t>,</w:t>
      </w:r>
      <w:r w:rsidR="009D25A2" w:rsidRPr="009D25A2">
        <w:rPr>
          <w:rFonts w:ascii="Times New Roman" w:hAnsi="Times New Roman"/>
          <w:sz w:val="28"/>
        </w:rPr>
        <w:t xml:space="preserve"> администрации местного самоуправления района и сельских поселений необходимо: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обеспечить проведение  до 01.07.2020 г. подворного обхода</w:t>
      </w:r>
      <w:r w:rsidR="006A4CFB">
        <w:rPr>
          <w:rFonts w:ascii="Times New Roman" w:hAnsi="Times New Roman"/>
          <w:sz w:val="28"/>
        </w:rPr>
        <w:t>,</w:t>
      </w:r>
      <w:r w:rsidRPr="009D25A2">
        <w:rPr>
          <w:rFonts w:ascii="Times New Roman" w:hAnsi="Times New Roman"/>
          <w:sz w:val="28"/>
        </w:rPr>
        <w:t xml:space="preserve"> с целью уточнения сведений о правообладателях ранее учтенных земельных участков и информирования населения по вопросу оформления в упрощенном порядке прав граждан на земельные участки;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выявление фактически используемых земельных участков, сведения о которых отсутствуют в ЕГРН, в целях дальнейшего кадастрового учета таких участков (при наличии основания);</w:t>
      </w:r>
    </w:p>
    <w:p w:rsidR="009D25A2" w:rsidRPr="009D25A2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>- проведение мероприятий в рамках муниципального земельного контроля по выявлению неиспользуемых по целевому назначению участков.</w:t>
      </w:r>
    </w:p>
    <w:p w:rsidR="003A1518" w:rsidRDefault="009D25A2" w:rsidP="002C75FB">
      <w:pPr>
        <w:tabs>
          <w:tab w:val="left" w:pos="664"/>
        </w:tabs>
        <w:spacing w:after="0"/>
        <w:jc w:val="both"/>
        <w:rPr>
          <w:rFonts w:ascii="Times New Roman" w:hAnsi="Times New Roman"/>
          <w:sz w:val="28"/>
        </w:rPr>
      </w:pPr>
      <w:r w:rsidRPr="009D25A2">
        <w:rPr>
          <w:rFonts w:ascii="Times New Roman" w:hAnsi="Times New Roman"/>
          <w:sz w:val="28"/>
        </w:rPr>
        <w:tab/>
        <w:t xml:space="preserve">За счет проведенных мероприятий доля площади </w:t>
      </w:r>
      <w:proofErr w:type="gramStart"/>
      <w:r w:rsidRPr="009D25A2">
        <w:rPr>
          <w:rFonts w:ascii="Times New Roman" w:hAnsi="Times New Roman"/>
          <w:sz w:val="28"/>
        </w:rPr>
        <w:t>земельных участков, являющи</w:t>
      </w:r>
      <w:r w:rsidR="006A4CFB">
        <w:rPr>
          <w:rFonts w:ascii="Times New Roman" w:hAnsi="Times New Roman"/>
          <w:sz w:val="28"/>
        </w:rPr>
        <w:t>х</w:t>
      </w:r>
      <w:r w:rsidRPr="009D25A2">
        <w:rPr>
          <w:rFonts w:ascii="Times New Roman" w:hAnsi="Times New Roman"/>
          <w:sz w:val="28"/>
        </w:rPr>
        <w:t>ся объектами налогообложения земельным налогом в общей площади муниципального района увеличится</w:t>
      </w:r>
      <w:proofErr w:type="gramEnd"/>
      <w:r w:rsidRPr="009D25A2">
        <w:rPr>
          <w:rFonts w:ascii="Times New Roman" w:hAnsi="Times New Roman"/>
          <w:sz w:val="28"/>
        </w:rPr>
        <w:t xml:space="preserve"> с 86,7% в 2019г.  до 88,3% в 2020 году.  </w:t>
      </w:r>
    </w:p>
    <w:p w:rsidR="003C24A1" w:rsidRPr="003C24A1" w:rsidRDefault="003C24A1" w:rsidP="002C75FB">
      <w:pPr>
        <w:tabs>
          <w:tab w:val="left" w:pos="664"/>
        </w:tabs>
        <w:spacing w:after="0"/>
        <w:jc w:val="both"/>
        <w:rPr>
          <w:rFonts w:ascii="Times New Roman" w:hAnsi="Times New Roman" w:cs="Times New Roman"/>
          <w:sz w:val="2"/>
          <w:szCs w:val="28"/>
        </w:rPr>
      </w:pP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3F3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Современное состояние потребительского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рынка в районе характеризуется как стабильное, с устойчивыми темпами развития, соответствующим уровнем насыщенности товарами и услугами, достаточно развитой сетью предприятий торговли, общественного питания и бытового обслуживания населения.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9CC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в районе функционирует 752 </w:t>
      </w:r>
      <w:r w:rsidR="00523F96" w:rsidRPr="001C49CC">
        <w:rPr>
          <w:rFonts w:ascii="Times New Roman" w:eastAsia="Calibri" w:hAnsi="Times New Roman" w:cs="Times New Roman"/>
          <w:sz w:val="28"/>
          <w:szCs w:val="28"/>
        </w:rPr>
        <w:t>объекта потребительского рынка</w:t>
      </w:r>
      <w:r w:rsidRPr="001C49CC">
        <w:rPr>
          <w:rFonts w:ascii="Times New Roman" w:eastAsia="Calibri" w:hAnsi="Times New Roman" w:cs="Times New Roman"/>
          <w:sz w:val="28"/>
          <w:szCs w:val="28"/>
        </w:rPr>
        <w:t>, в том числе 80 предприяти</w:t>
      </w:r>
      <w:r w:rsidR="00583758" w:rsidRPr="001C49CC">
        <w:rPr>
          <w:rFonts w:ascii="Times New Roman" w:eastAsia="Calibri" w:hAnsi="Times New Roman" w:cs="Times New Roman"/>
          <w:sz w:val="28"/>
          <w:szCs w:val="28"/>
        </w:rPr>
        <w:t>й</w:t>
      </w:r>
      <w:r w:rsidRPr="001C49CC">
        <w:rPr>
          <w:rFonts w:ascii="Times New Roman" w:eastAsia="Calibri" w:hAnsi="Times New Roman" w:cs="Times New Roman"/>
          <w:sz w:val="28"/>
          <w:szCs w:val="28"/>
        </w:rPr>
        <w:t xml:space="preserve"> общественного питания и 87</w:t>
      </w:r>
      <w:r w:rsidR="001B418C" w:rsidRPr="001C49C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1C49CC">
        <w:rPr>
          <w:rFonts w:ascii="Times New Roman" w:eastAsia="Calibri" w:hAnsi="Times New Roman" w:cs="Times New Roman"/>
          <w:sz w:val="28"/>
          <w:szCs w:val="28"/>
        </w:rPr>
        <w:t xml:space="preserve"> бытового</w:t>
      </w:r>
      <w:r w:rsidR="001B418C" w:rsidRPr="001C49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49CC">
        <w:rPr>
          <w:rFonts w:ascii="Times New Roman" w:eastAsia="Calibri" w:hAnsi="Times New Roman" w:cs="Times New Roman"/>
          <w:sz w:val="28"/>
          <w:szCs w:val="28"/>
        </w:rPr>
        <w:t>обслуживания. Общая площадь торговых объектов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составляет 29,3</w:t>
      </w:r>
      <w:r w:rsidR="001C06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тыс.кв.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метров. Из 5</w:t>
      </w:r>
      <w:r w:rsidR="00FF3EFA">
        <w:rPr>
          <w:rFonts w:ascii="Times New Roman" w:eastAsia="Calibri" w:hAnsi="Times New Roman" w:cs="Times New Roman"/>
          <w:sz w:val="28"/>
          <w:szCs w:val="28"/>
        </w:rPr>
        <w:t>85</w:t>
      </w: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 торговых объектов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- магазинов: 66 % составляют магазины со смешанным  ассортиментом товаров, 30% - продовольственные магазины, 4% - непродовольственные магазины.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20DF">
        <w:rPr>
          <w:rFonts w:ascii="Times New Roman" w:eastAsia="Calibri" w:hAnsi="Times New Roman" w:cs="Times New Roman"/>
          <w:sz w:val="28"/>
          <w:szCs w:val="28"/>
        </w:rPr>
        <w:t xml:space="preserve">Оборот розничной торговли потребительского рынка района </w:t>
      </w:r>
      <w:r w:rsidR="00954483">
        <w:rPr>
          <w:rFonts w:ascii="Times New Roman" w:eastAsia="Calibri" w:hAnsi="Times New Roman" w:cs="Times New Roman"/>
          <w:sz w:val="28"/>
          <w:szCs w:val="28"/>
        </w:rPr>
        <w:t>к уровню 2018 года составил</w:t>
      </w:r>
      <w:r w:rsidRPr="00D220DF">
        <w:rPr>
          <w:rFonts w:ascii="Times New Roman" w:eastAsia="Calibri" w:hAnsi="Times New Roman" w:cs="Times New Roman"/>
          <w:sz w:val="28"/>
          <w:szCs w:val="28"/>
        </w:rPr>
        <w:t xml:space="preserve"> 106,7%.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>Оборот общественного питания за 2019 год составил 328335,0 тыс. руб. Выполнение к уровню прошлого года – 106,0%, (2018г - 309750,0 тыс.</w:t>
      </w:r>
      <w:r w:rsidR="00105E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1518">
        <w:rPr>
          <w:rFonts w:ascii="Times New Roman" w:eastAsia="Calibri" w:hAnsi="Times New Roman" w:cs="Times New Roman"/>
          <w:sz w:val="28"/>
          <w:szCs w:val="28"/>
        </w:rPr>
        <w:t>рублей).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>В сфере торговли, общественного питания и бытовых услуг работает более 2000 человек.</w:t>
      </w:r>
    </w:p>
    <w:p w:rsidR="003A1518" w:rsidRPr="003A1518" w:rsidRDefault="003A1518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1518">
        <w:rPr>
          <w:rFonts w:ascii="Times New Roman" w:eastAsia="Calibri" w:hAnsi="Times New Roman" w:cs="Times New Roman"/>
          <w:sz w:val="28"/>
          <w:szCs w:val="28"/>
        </w:rPr>
        <w:t xml:space="preserve">В районе продолжается процесс формирования современной инфраструктуры розничной торговли. </w:t>
      </w:r>
      <w:proofErr w:type="gramStart"/>
      <w:r w:rsidRPr="003A1518">
        <w:rPr>
          <w:rFonts w:ascii="Times New Roman" w:eastAsia="Calibri" w:hAnsi="Times New Roman" w:cs="Times New Roman"/>
          <w:sz w:val="28"/>
          <w:szCs w:val="28"/>
        </w:rPr>
        <w:t>Взамен предприятий с устаревшими формами обслуживания, расположенных вдали от покупательских потоков, появились магазины современного формата, в которых внедряются новейшие методы продажи товаров, в том числе самообслуживания, с применением компьютерных касс, штрихового кодирования на товарах, предлагающие широкий ассортимент товаров и дополнительные сервисы для покупателей на своей территории такие как: банкомат, парковка, кулинария, аптека и т.д.</w:t>
      </w:r>
      <w:proofErr w:type="gramEnd"/>
      <w:r w:rsidR="0056789F">
        <w:rPr>
          <w:rFonts w:ascii="Times New Roman" w:eastAsia="Calibri" w:hAnsi="Times New Roman" w:cs="Times New Roman"/>
          <w:sz w:val="28"/>
          <w:szCs w:val="28"/>
        </w:rPr>
        <w:t xml:space="preserve"> Это торговые сети: «Магнит», «Пятерочка», которых на территории района уже 6 объектов.</w:t>
      </w:r>
    </w:p>
    <w:p w:rsidR="005D11E9" w:rsidRDefault="005D11E9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1E9">
        <w:rPr>
          <w:rFonts w:ascii="Times New Roman" w:eastAsia="Calibri" w:hAnsi="Times New Roman" w:cs="Times New Roman"/>
          <w:sz w:val="28"/>
          <w:szCs w:val="28"/>
        </w:rPr>
        <w:t>В районе интенсивными темпами идет развитие инфраструктуры потребительского рынка за счет финансовых сре</w:t>
      </w:r>
      <w:proofErr w:type="gramStart"/>
      <w:r w:rsidRPr="005D11E9">
        <w:rPr>
          <w:rFonts w:ascii="Times New Roman" w:eastAsia="Calibri" w:hAnsi="Times New Roman" w:cs="Times New Roman"/>
          <w:sz w:val="28"/>
          <w:szCs w:val="28"/>
        </w:rPr>
        <w:t>дств пр</w:t>
      </w:r>
      <w:proofErr w:type="gramEnd"/>
      <w:r w:rsidRPr="005D11E9">
        <w:rPr>
          <w:rFonts w:ascii="Times New Roman" w:eastAsia="Calibri" w:hAnsi="Times New Roman" w:cs="Times New Roman"/>
          <w:sz w:val="28"/>
          <w:szCs w:val="28"/>
        </w:rPr>
        <w:t xml:space="preserve">едпринимателей. </w:t>
      </w:r>
    </w:p>
    <w:p w:rsidR="005D11E9" w:rsidRPr="005D11E9" w:rsidRDefault="005D11E9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11E9">
        <w:rPr>
          <w:rFonts w:ascii="Times New Roman" w:eastAsia="Calibri" w:hAnsi="Times New Roman" w:cs="Times New Roman"/>
          <w:sz w:val="28"/>
          <w:szCs w:val="28"/>
        </w:rPr>
        <w:t>Всего за 2019 год введено в эксплуатацию 8 торговых объектов общей</w:t>
      </w:r>
      <w:r w:rsidRPr="005D11E9">
        <w:rPr>
          <w:rFonts w:ascii="Times New Roman" w:eastAsia="Calibri" w:hAnsi="Times New Roman" w:cs="Times New Roman"/>
          <w:sz w:val="28"/>
          <w:szCs w:val="28"/>
        </w:rPr>
        <w:tab/>
        <w:t xml:space="preserve"> площадью 2788,4 </w:t>
      </w:r>
      <w:proofErr w:type="spellStart"/>
      <w:r w:rsidRPr="005D11E9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5D11E9">
        <w:rPr>
          <w:rFonts w:ascii="Times New Roman" w:eastAsia="Calibri" w:hAnsi="Times New Roman" w:cs="Times New Roman"/>
          <w:sz w:val="28"/>
          <w:szCs w:val="28"/>
        </w:rPr>
        <w:t>., в том числе: магазинов – 6 объектов</w:t>
      </w:r>
      <w:proofErr w:type="gramStart"/>
      <w:r w:rsidRPr="005D11E9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gramEnd"/>
      <w:r w:rsidRPr="005D11E9">
        <w:rPr>
          <w:rFonts w:ascii="Times New Roman" w:eastAsia="Calibri" w:hAnsi="Times New Roman" w:cs="Times New Roman"/>
          <w:sz w:val="28"/>
          <w:szCs w:val="28"/>
        </w:rPr>
        <w:t xml:space="preserve">кафе-бар – 1 объект, столовая-кафе – 1 объект. </w:t>
      </w:r>
    </w:p>
    <w:p w:rsidR="001A172B" w:rsidRPr="001A172B" w:rsidRDefault="001A172B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72B">
        <w:rPr>
          <w:rFonts w:ascii="Times New Roman" w:eastAsia="Calibri" w:hAnsi="Times New Roman" w:cs="Times New Roman"/>
          <w:sz w:val="28"/>
          <w:szCs w:val="28"/>
        </w:rPr>
        <w:t xml:space="preserve">Рынок бытовых услуг в районе представлен 87 индивидуальными предпринимателями. </w:t>
      </w:r>
    </w:p>
    <w:p w:rsidR="001A172B" w:rsidRPr="001A172B" w:rsidRDefault="001A172B" w:rsidP="002C75FB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72B">
        <w:rPr>
          <w:rFonts w:ascii="Times New Roman" w:eastAsia="Calibri" w:hAnsi="Times New Roman" w:cs="Times New Roman"/>
          <w:sz w:val="28"/>
          <w:szCs w:val="28"/>
        </w:rPr>
        <w:t>Большинство предприятий бытового обслуживания населения находятся в районном центре и здесь услуги разви</w:t>
      </w:r>
      <w:r w:rsidR="00141C36">
        <w:rPr>
          <w:rFonts w:ascii="Times New Roman" w:eastAsia="Calibri" w:hAnsi="Times New Roman" w:cs="Times New Roman"/>
          <w:sz w:val="28"/>
          <w:szCs w:val="28"/>
        </w:rPr>
        <w:t xml:space="preserve">ваются </w:t>
      </w:r>
      <w:proofErr w:type="gramStart"/>
      <w:r w:rsidR="00141C36">
        <w:rPr>
          <w:rFonts w:ascii="Times New Roman" w:eastAsia="Calibri" w:hAnsi="Times New Roman" w:cs="Times New Roman"/>
          <w:sz w:val="28"/>
          <w:szCs w:val="28"/>
        </w:rPr>
        <w:t>более ускоренным</w:t>
      </w:r>
      <w:proofErr w:type="gramEnd"/>
      <w:r w:rsidR="00BB1C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1C36">
        <w:rPr>
          <w:rFonts w:ascii="Times New Roman" w:eastAsia="Calibri" w:hAnsi="Times New Roman" w:cs="Times New Roman"/>
          <w:sz w:val="28"/>
          <w:szCs w:val="28"/>
        </w:rPr>
        <w:t xml:space="preserve">темпом, </w:t>
      </w:r>
      <w:r w:rsidRPr="001A172B">
        <w:rPr>
          <w:rFonts w:ascii="Times New Roman" w:eastAsia="Calibri" w:hAnsi="Times New Roman" w:cs="Times New Roman"/>
          <w:sz w:val="28"/>
          <w:szCs w:val="28"/>
        </w:rPr>
        <w:t xml:space="preserve">создаются предприятия, предлагающие новые конкурентоспособные услуги, такие как ремонт сотовых телефонов и компьютеров, установка </w:t>
      </w:r>
      <w:r w:rsidRPr="001A172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пластиковых окон, а также широкое применение нашли и компьютерные технологии при оказании фото-услуг.  </w:t>
      </w:r>
    </w:p>
    <w:p w:rsidR="00E95779" w:rsidRPr="00E95779" w:rsidRDefault="00E95779" w:rsidP="000753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5779">
        <w:rPr>
          <w:rFonts w:ascii="Times New Roman" w:eastAsia="Calibri" w:hAnsi="Times New Roman" w:cs="Times New Roman"/>
          <w:sz w:val="28"/>
          <w:szCs w:val="28"/>
        </w:rPr>
        <w:t>Объем бы</w:t>
      </w:r>
      <w:r w:rsidR="00DD3EB7">
        <w:rPr>
          <w:rFonts w:ascii="Times New Roman" w:eastAsia="Calibri" w:hAnsi="Times New Roman" w:cs="Times New Roman"/>
          <w:sz w:val="28"/>
          <w:szCs w:val="28"/>
        </w:rPr>
        <w:t xml:space="preserve">товых услуг за 2019год составил - </w:t>
      </w:r>
      <w:r w:rsidRPr="00E95779">
        <w:rPr>
          <w:rFonts w:ascii="Times New Roman" w:eastAsia="Calibri" w:hAnsi="Times New Roman" w:cs="Times New Roman"/>
          <w:sz w:val="28"/>
          <w:szCs w:val="28"/>
        </w:rPr>
        <w:t>12512,8тыс</w:t>
      </w:r>
      <w:proofErr w:type="gramStart"/>
      <w:r w:rsidRPr="00E95779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E95779">
        <w:rPr>
          <w:rFonts w:ascii="Times New Roman" w:eastAsia="Calibri" w:hAnsi="Times New Roman" w:cs="Times New Roman"/>
          <w:sz w:val="28"/>
          <w:szCs w:val="28"/>
        </w:rPr>
        <w:t>уб</w:t>
      </w:r>
      <w:r w:rsidR="00DD3EB7">
        <w:rPr>
          <w:rFonts w:ascii="Times New Roman" w:eastAsia="Calibri" w:hAnsi="Times New Roman" w:cs="Times New Roman"/>
          <w:sz w:val="28"/>
          <w:szCs w:val="28"/>
        </w:rPr>
        <w:t>лей</w:t>
      </w:r>
      <w:r w:rsidRPr="00E95779">
        <w:rPr>
          <w:rFonts w:ascii="Times New Roman" w:eastAsia="Calibri" w:hAnsi="Times New Roman" w:cs="Times New Roman"/>
          <w:sz w:val="28"/>
          <w:szCs w:val="28"/>
        </w:rPr>
        <w:t>. Выполнение к уровню 2018 года – 104,5% (2018г</w:t>
      </w:r>
      <w:r w:rsidR="00DD3EB7">
        <w:rPr>
          <w:rFonts w:ascii="Times New Roman" w:eastAsia="Calibri" w:hAnsi="Times New Roman" w:cs="Times New Roman"/>
          <w:sz w:val="28"/>
          <w:szCs w:val="28"/>
        </w:rPr>
        <w:t xml:space="preserve">од </w:t>
      </w:r>
      <w:r w:rsidRPr="00E95779">
        <w:rPr>
          <w:rFonts w:ascii="Times New Roman" w:eastAsia="Calibri" w:hAnsi="Times New Roman" w:cs="Times New Roman"/>
          <w:sz w:val="28"/>
          <w:szCs w:val="28"/>
        </w:rPr>
        <w:t>-11974,0</w:t>
      </w:r>
      <w:r w:rsidR="00DD3EB7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="00DD3EB7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="00DD3EB7">
        <w:rPr>
          <w:rFonts w:ascii="Times New Roman" w:eastAsia="Calibri" w:hAnsi="Times New Roman" w:cs="Times New Roman"/>
          <w:sz w:val="28"/>
          <w:szCs w:val="28"/>
        </w:rPr>
        <w:t>ублей</w:t>
      </w:r>
      <w:r w:rsidRPr="00E95779">
        <w:rPr>
          <w:rFonts w:ascii="Times New Roman" w:eastAsia="Calibri" w:hAnsi="Times New Roman" w:cs="Times New Roman"/>
          <w:sz w:val="28"/>
          <w:szCs w:val="28"/>
        </w:rPr>
        <w:t>)</w:t>
      </w:r>
      <w:r w:rsidR="00DD3E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06782" w:rsidRPr="00141C36" w:rsidRDefault="00906782" w:rsidP="000753A5">
      <w:pPr>
        <w:spacing w:line="240" w:lineRule="auto"/>
        <w:rPr>
          <w:rFonts w:ascii="Times New Roman" w:hAnsi="Times New Roman" w:cs="Times New Roman"/>
          <w:sz w:val="6"/>
          <w:szCs w:val="28"/>
        </w:rPr>
      </w:pPr>
    </w:p>
    <w:p w:rsidR="00906782" w:rsidRPr="00906782" w:rsidRDefault="00906782" w:rsidP="000753A5">
      <w:pPr>
        <w:tabs>
          <w:tab w:val="left" w:pos="0"/>
          <w:tab w:val="left" w:pos="315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141C36">
        <w:rPr>
          <w:rFonts w:ascii="Times New Roman" w:hAnsi="Times New Roman"/>
          <w:b/>
          <w:sz w:val="28"/>
        </w:rPr>
        <w:tab/>
      </w:r>
      <w:r w:rsidRPr="00CF3F3D">
        <w:rPr>
          <w:rFonts w:ascii="Times New Roman" w:hAnsi="Times New Roman"/>
          <w:b/>
          <w:sz w:val="28"/>
        </w:rPr>
        <w:t>Протяженность автомобильных дорог</w:t>
      </w:r>
      <w:r w:rsidRPr="00906782">
        <w:rPr>
          <w:rFonts w:ascii="Times New Roman" w:hAnsi="Times New Roman"/>
          <w:sz w:val="28"/>
        </w:rPr>
        <w:t xml:space="preserve"> общего пользования местного значения не отвечающих нормативным требованиям   сократилось на 6,6 км</w:t>
      </w:r>
      <w:r w:rsidR="00105E85">
        <w:rPr>
          <w:rFonts w:ascii="Times New Roman" w:hAnsi="Times New Roman"/>
          <w:sz w:val="28"/>
        </w:rPr>
        <w:t>.</w:t>
      </w:r>
      <w:r w:rsidRPr="00906782">
        <w:rPr>
          <w:rFonts w:ascii="Times New Roman" w:hAnsi="Times New Roman"/>
          <w:sz w:val="28"/>
        </w:rPr>
        <w:t xml:space="preserve"> и на конец отчетного года составила 495,9 км</w:t>
      </w:r>
      <w:proofErr w:type="gramStart"/>
      <w:r w:rsidRPr="00906782">
        <w:rPr>
          <w:rFonts w:ascii="Times New Roman" w:hAnsi="Times New Roman"/>
          <w:sz w:val="28"/>
        </w:rPr>
        <w:t xml:space="preserve">., </w:t>
      </w:r>
      <w:proofErr w:type="gramEnd"/>
      <w:r w:rsidRPr="00906782">
        <w:rPr>
          <w:rFonts w:ascii="Times New Roman" w:hAnsi="Times New Roman"/>
          <w:sz w:val="28"/>
        </w:rPr>
        <w:t>а доля таких дорог в общей протяженности автод</w:t>
      </w:r>
      <w:r w:rsidR="002C75FB">
        <w:rPr>
          <w:rFonts w:ascii="Times New Roman" w:hAnsi="Times New Roman"/>
          <w:sz w:val="28"/>
        </w:rPr>
        <w:t>орог местного значения сократила</w:t>
      </w:r>
      <w:r w:rsidRPr="00906782">
        <w:rPr>
          <w:rFonts w:ascii="Times New Roman" w:hAnsi="Times New Roman"/>
          <w:sz w:val="28"/>
        </w:rPr>
        <w:t>сь с 63,6</w:t>
      </w:r>
      <w:r w:rsidR="00105E85">
        <w:rPr>
          <w:rFonts w:ascii="Times New Roman" w:hAnsi="Times New Roman"/>
          <w:sz w:val="28"/>
        </w:rPr>
        <w:t>%</w:t>
      </w:r>
      <w:r w:rsidRPr="00906782">
        <w:rPr>
          <w:rFonts w:ascii="Times New Roman" w:hAnsi="Times New Roman"/>
          <w:sz w:val="28"/>
        </w:rPr>
        <w:t xml:space="preserve"> до 62,7 % или на 0,9 % меньше</w:t>
      </w:r>
      <w:r w:rsidR="00105E85">
        <w:rPr>
          <w:rFonts w:ascii="Times New Roman" w:hAnsi="Times New Roman"/>
          <w:sz w:val="28"/>
        </w:rPr>
        <w:t>,</w:t>
      </w:r>
      <w:r w:rsidRPr="00906782">
        <w:rPr>
          <w:rFonts w:ascii="Times New Roman" w:hAnsi="Times New Roman"/>
          <w:sz w:val="28"/>
        </w:rPr>
        <w:t xml:space="preserve"> чем на начало отчетного периода. (Показатель улучшен в связи с проведением ремонтных работ на автомобильных дорогах гравийного покрытия). В 2020 году этот показатель планируется снизить </w:t>
      </w:r>
      <w:r w:rsidR="0035356F">
        <w:rPr>
          <w:rFonts w:ascii="Times New Roman" w:hAnsi="Times New Roman"/>
          <w:sz w:val="28"/>
        </w:rPr>
        <w:t>на</w:t>
      </w:r>
      <w:r w:rsidRPr="00906782">
        <w:rPr>
          <w:rFonts w:ascii="Times New Roman" w:hAnsi="Times New Roman"/>
          <w:sz w:val="28"/>
        </w:rPr>
        <w:t xml:space="preserve"> 6,3 км. </w:t>
      </w:r>
    </w:p>
    <w:p w:rsidR="00906782" w:rsidRPr="00906782" w:rsidRDefault="00906782" w:rsidP="002C75FB">
      <w:pPr>
        <w:tabs>
          <w:tab w:val="left" w:pos="0"/>
          <w:tab w:val="left" w:pos="315"/>
        </w:tabs>
        <w:spacing w:after="0"/>
        <w:jc w:val="both"/>
        <w:rPr>
          <w:rFonts w:ascii="Times New Roman" w:hAnsi="Times New Roman"/>
          <w:sz w:val="28"/>
        </w:rPr>
      </w:pPr>
      <w:r w:rsidRPr="00906782">
        <w:rPr>
          <w:rFonts w:ascii="Times New Roman" w:hAnsi="Times New Roman"/>
          <w:sz w:val="28"/>
        </w:rPr>
        <w:tab/>
        <w:t xml:space="preserve">  За отчетный период протяженность автомобильных дорог общего пользования местного значения с твердым покрытием, где произведен капитальный </w:t>
      </w:r>
      <w:proofErr w:type="gramStart"/>
      <w:r w:rsidRPr="00906782">
        <w:rPr>
          <w:rFonts w:ascii="Times New Roman" w:hAnsi="Times New Roman"/>
          <w:sz w:val="28"/>
        </w:rPr>
        <w:t>ремонт</w:t>
      </w:r>
      <w:proofErr w:type="gramEnd"/>
      <w:r w:rsidRPr="00906782">
        <w:rPr>
          <w:rFonts w:ascii="Times New Roman" w:hAnsi="Times New Roman"/>
          <w:sz w:val="28"/>
        </w:rPr>
        <w:t xml:space="preserve"> составила 78 км., а ремонт гра</w:t>
      </w:r>
      <w:r w:rsidR="00E60E10">
        <w:rPr>
          <w:rFonts w:ascii="Times New Roman" w:hAnsi="Times New Roman"/>
          <w:sz w:val="28"/>
        </w:rPr>
        <w:t xml:space="preserve">вийных дорог – 2,0 км. Планируется </w:t>
      </w:r>
      <w:r w:rsidRPr="00906782">
        <w:rPr>
          <w:rFonts w:ascii="Times New Roman" w:hAnsi="Times New Roman"/>
          <w:sz w:val="28"/>
        </w:rPr>
        <w:t xml:space="preserve"> показатель </w:t>
      </w:r>
      <w:r w:rsidR="00EC75D5">
        <w:rPr>
          <w:rFonts w:ascii="Times New Roman" w:hAnsi="Times New Roman"/>
          <w:sz w:val="28"/>
        </w:rPr>
        <w:t>улучшить на 1,5 км.,</w:t>
      </w:r>
      <w:r w:rsidR="007A1A8B">
        <w:rPr>
          <w:rFonts w:ascii="Times New Roman" w:hAnsi="Times New Roman"/>
          <w:sz w:val="28"/>
        </w:rPr>
        <w:t xml:space="preserve"> </w:t>
      </w:r>
      <w:r w:rsidR="00E60E10">
        <w:rPr>
          <w:rFonts w:ascii="Times New Roman" w:hAnsi="Times New Roman"/>
          <w:sz w:val="28"/>
        </w:rPr>
        <w:t xml:space="preserve">и </w:t>
      </w:r>
      <w:r w:rsidRPr="00906782">
        <w:rPr>
          <w:rFonts w:ascii="Times New Roman" w:hAnsi="Times New Roman"/>
          <w:sz w:val="28"/>
        </w:rPr>
        <w:t>2,5 км</w:t>
      </w:r>
      <w:proofErr w:type="gramStart"/>
      <w:r w:rsidRPr="00906782">
        <w:rPr>
          <w:rFonts w:ascii="Times New Roman" w:hAnsi="Times New Roman"/>
          <w:sz w:val="28"/>
        </w:rPr>
        <w:t>.</w:t>
      </w:r>
      <w:proofErr w:type="gramEnd"/>
      <w:r w:rsidR="00105E85">
        <w:rPr>
          <w:rFonts w:ascii="Times New Roman" w:hAnsi="Times New Roman"/>
          <w:sz w:val="28"/>
        </w:rPr>
        <w:t xml:space="preserve"> </w:t>
      </w:r>
      <w:r w:rsidR="00D223B9">
        <w:rPr>
          <w:rFonts w:ascii="Times New Roman" w:hAnsi="Times New Roman"/>
          <w:sz w:val="28"/>
        </w:rPr>
        <w:t xml:space="preserve"> </w:t>
      </w:r>
      <w:proofErr w:type="gramStart"/>
      <w:r w:rsidR="00E60E10">
        <w:rPr>
          <w:rFonts w:ascii="Times New Roman" w:hAnsi="Times New Roman"/>
          <w:sz w:val="28"/>
        </w:rPr>
        <w:t>с</w:t>
      </w:r>
      <w:proofErr w:type="gramEnd"/>
      <w:r w:rsidR="00E60E10">
        <w:rPr>
          <w:rFonts w:ascii="Times New Roman" w:hAnsi="Times New Roman"/>
          <w:sz w:val="28"/>
        </w:rPr>
        <w:t xml:space="preserve">оответственно. </w:t>
      </w:r>
    </w:p>
    <w:p w:rsidR="003D07FB" w:rsidRPr="004F1298" w:rsidRDefault="003D07FB" w:rsidP="002C75FB">
      <w:pPr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6"/>
          <w:szCs w:val="28"/>
        </w:rPr>
      </w:pPr>
    </w:p>
    <w:p w:rsidR="003D07FB" w:rsidRPr="003D07FB" w:rsidRDefault="003D07FB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F3F3D">
        <w:rPr>
          <w:rFonts w:ascii="Times New Roman" w:hAnsi="Times New Roman" w:cs="Times New Roman"/>
          <w:b/>
          <w:sz w:val="28"/>
          <w:szCs w:val="28"/>
        </w:rPr>
        <w:t>В районе осуществляют деятельность по пассажирским</w:t>
      </w:r>
      <w:r w:rsidR="00E60E10">
        <w:rPr>
          <w:rFonts w:ascii="Times New Roman" w:hAnsi="Times New Roman" w:cs="Times New Roman"/>
          <w:sz w:val="28"/>
          <w:szCs w:val="28"/>
        </w:rPr>
        <w:t xml:space="preserve"> перевозкам</w:t>
      </w:r>
      <w:r w:rsidRPr="003D07FB">
        <w:rPr>
          <w:rFonts w:ascii="Times New Roman" w:hAnsi="Times New Roman" w:cs="Times New Roman"/>
          <w:sz w:val="28"/>
          <w:szCs w:val="28"/>
        </w:rPr>
        <w:t xml:space="preserve"> - 36 </w:t>
      </w:r>
      <w:r w:rsidR="00E60E10">
        <w:rPr>
          <w:rFonts w:ascii="Times New Roman" w:hAnsi="Times New Roman" w:cs="Times New Roman"/>
          <w:sz w:val="28"/>
          <w:szCs w:val="28"/>
        </w:rPr>
        <w:t>индивидуальных предпринимателей и</w:t>
      </w:r>
      <w:r w:rsidRPr="003D07FB">
        <w:rPr>
          <w:rFonts w:ascii="Times New Roman" w:hAnsi="Times New Roman" w:cs="Times New Roman"/>
          <w:sz w:val="28"/>
          <w:szCs w:val="28"/>
        </w:rPr>
        <w:t xml:space="preserve"> 3-юридических лица.</w:t>
      </w:r>
    </w:p>
    <w:p w:rsidR="003D07FB" w:rsidRPr="003D07FB" w:rsidRDefault="00BE212F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53A5">
        <w:rPr>
          <w:rFonts w:ascii="Times New Roman" w:hAnsi="Times New Roman" w:cs="Times New Roman"/>
          <w:sz w:val="28"/>
          <w:szCs w:val="28"/>
        </w:rPr>
        <w:t>ГУАТП «</w:t>
      </w:r>
      <w:r w:rsidR="003D07FB" w:rsidRPr="003D07FB">
        <w:rPr>
          <w:rFonts w:ascii="Times New Roman" w:hAnsi="Times New Roman" w:cs="Times New Roman"/>
          <w:sz w:val="28"/>
          <w:szCs w:val="28"/>
        </w:rPr>
        <w:t>Октябрьское» осуществляет</w:t>
      </w:r>
      <w:r w:rsidR="00E60E10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3D07FB" w:rsidRPr="003D07FB">
        <w:rPr>
          <w:rFonts w:ascii="Times New Roman" w:hAnsi="Times New Roman" w:cs="Times New Roman"/>
          <w:sz w:val="28"/>
          <w:szCs w:val="28"/>
        </w:rPr>
        <w:t xml:space="preserve"> по 18 маршрутам регулярных пассажирских перевозок, в том числе:</w:t>
      </w:r>
    </w:p>
    <w:p w:rsidR="003D07FB" w:rsidRPr="003D07FB" w:rsidRDefault="003D07FB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07FB">
        <w:rPr>
          <w:rFonts w:ascii="Times New Roman" w:hAnsi="Times New Roman" w:cs="Times New Roman"/>
          <w:sz w:val="28"/>
          <w:szCs w:val="28"/>
        </w:rPr>
        <w:t>17 - пригородным маршрутам пассажирских перевозок (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D07F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3D07FB">
        <w:rPr>
          <w:rFonts w:ascii="Times New Roman" w:hAnsi="Times New Roman" w:cs="Times New Roman"/>
          <w:sz w:val="28"/>
          <w:szCs w:val="28"/>
        </w:rPr>
        <w:t>арское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с.Кармадон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с.Майское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с.Комгарон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с.Куртат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с.Дачное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с.Сунжа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с.Гизель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с.Донгарон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с.Н.Саниба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с.Михайловское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ст.Архонская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с.Чермен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с.Ир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с.Октябрьское,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с.Ольгинское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п.Восход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>.</w:t>
      </w:r>
    </w:p>
    <w:p w:rsidR="003D07FB" w:rsidRPr="003D07FB" w:rsidRDefault="00945A51" w:rsidP="002C75FB">
      <w:pPr>
        <w:tabs>
          <w:tab w:val="left" w:pos="284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D07FB" w:rsidRPr="003D07FB">
        <w:rPr>
          <w:rFonts w:ascii="Times New Roman" w:hAnsi="Times New Roman" w:cs="Times New Roman"/>
          <w:sz w:val="28"/>
          <w:szCs w:val="28"/>
        </w:rPr>
        <w:t xml:space="preserve"> 1 междугородному маршруту пассажирских перевозок (г. Назрань).</w:t>
      </w:r>
    </w:p>
    <w:p w:rsidR="003D07FB" w:rsidRPr="003D07FB" w:rsidRDefault="003D07FB" w:rsidP="002C75F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7FB">
        <w:rPr>
          <w:rFonts w:ascii="Times New Roman" w:hAnsi="Times New Roman" w:cs="Times New Roman"/>
          <w:sz w:val="28"/>
          <w:szCs w:val="28"/>
        </w:rPr>
        <w:t xml:space="preserve">    Объем  пассажирских  перевозок  состави</w:t>
      </w:r>
      <w:r w:rsidR="00462732">
        <w:rPr>
          <w:rFonts w:ascii="Times New Roman" w:hAnsi="Times New Roman" w:cs="Times New Roman"/>
          <w:sz w:val="28"/>
          <w:szCs w:val="28"/>
        </w:rPr>
        <w:t xml:space="preserve">л за 2019 год – 11327,2 </w:t>
      </w:r>
      <w:proofErr w:type="spellStart"/>
      <w:r w:rsidR="00462732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627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62732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, что на 133,5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тыс.руб</w:t>
      </w:r>
      <w:r w:rsidR="00462732">
        <w:rPr>
          <w:rFonts w:ascii="Times New Roman" w:hAnsi="Times New Roman" w:cs="Times New Roman"/>
          <w:sz w:val="28"/>
          <w:szCs w:val="28"/>
        </w:rPr>
        <w:t>лей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 xml:space="preserve"> меньше уровня 2018 года. Пассажирооборот за 2019 год</w:t>
      </w:r>
      <w:r w:rsidR="00945A51">
        <w:rPr>
          <w:rFonts w:ascii="Times New Roman" w:hAnsi="Times New Roman" w:cs="Times New Roman"/>
          <w:sz w:val="28"/>
          <w:szCs w:val="28"/>
        </w:rPr>
        <w:t xml:space="preserve">у </w:t>
      </w:r>
      <w:r w:rsidRPr="003D07FB">
        <w:rPr>
          <w:rFonts w:ascii="Times New Roman" w:hAnsi="Times New Roman" w:cs="Times New Roman"/>
          <w:sz w:val="28"/>
          <w:szCs w:val="28"/>
        </w:rPr>
        <w:t xml:space="preserve">составил 71101,3 </w:t>
      </w:r>
      <w:proofErr w:type="spellStart"/>
      <w:r w:rsidRPr="003D07FB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3D07FB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D07FB">
        <w:rPr>
          <w:rFonts w:ascii="Times New Roman" w:hAnsi="Times New Roman" w:cs="Times New Roman"/>
          <w:sz w:val="28"/>
          <w:szCs w:val="28"/>
        </w:rPr>
        <w:t>ас</w:t>
      </w:r>
      <w:proofErr w:type="spellEnd"/>
      <w:r w:rsidRPr="003D07FB">
        <w:rPr>
          <w:rFonts w:ascii="Times New Roman" w:hAnsi="Times New Roman" w:cs="Times New Roman"/>
          <w:sz w:val="28"/>
          <w:szCs w:val="28"/>
        </w:rPr>
        <w:t>/км.,  перевез</w:t>
      </w:r>
      <w:r w:rsidR="00945A51">
        <w:rPr>
          <w:rFonts w:ascii="Times New Roman" w:hAnsi="Times New Roman" w:cs="Times New Roman"/>
          <w:sz w:val="28"/>
          <w:szCs w:val="28"/>
        </w:rPr>
        <w:t xml:space="preserve">ено </w:t>
      </w:r>
      <w:r w:rsidR="00EC75D5">
        <w:rPr>
          <w:rFonts w:ascii="Times New Roman" w:hAnsi="Times New Roman" w:cs="Times New Roman"/>
          <w:sz w:val="28"/>
          <w:szCs w:val="28"/>
        </w:rPr>
        <w:t xml:space="preserve">пассажиров – 4525,6 </w:t>
      </w:r>
      <w:proofErr w:type="spellStart"/>
      <w:r w:rsidR="00EC75D5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="00EC75D5">
        <w:rPr>
          <w:rFonts w:ascii="Times New Roman" w:hAnsi="Times New Roman" w:cs="Times New Roman"/>
          <w:sz w:val="28"/>
          <w:szCs w:val="28"/>
        </w:rPr>
        <w:t xml:space="preserve"> что по сравнению с прошлым годом </w:t>
      </w:r>
      <w:r w:rsidR="0004496D">
        <w:rPr>
          <w:rFonts w:ascii="Times New Roman" w:hAnsi="Times New Roman" w:cs="Times New Roman"/>
          <w:sz w:val="28"/>
          <w:szCs w:val="28"/>
        </w:rPr>
        <w:t>составило 95,2 %.</w:t>
      </w:r>
    </w:p>
    <w:p w:rsidR="004017E8" w:rsidRPr="00AB63AD" w:rsidRDefault="004017E8" w:rsidP="002C75FB">
      <w:pPr>
        <w:ind w:firstLine="708"/>
        <w:rPr>
          <w:rFonts w:ascii="Times New Roman" w:hAnsi="Times New Roman" w:cs="Times New Roman"/>
          <w:sz w:val="4"/>
          <w:szCs w:val="28"/>
        </w:rPr>
      </w:pPr>
    </w:p>
    <w:p w:rsidR="007920F2" w:rsidRDefault="007920F2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3F3D">
        <w:rPr>
          <w:rFonts w:ascii="Times New Roman" w:hAnsi="Times New Roman" w:cs="Times New Roman"/>
          <w:b/>
          <w:sz w:val="28"/>
          <w:szCs w:val="28"/>
        </w:rPr>
        <w:t>Реализация мер по исполнению Указа</w:t>
      </w:r>
      <w:r>
        <w:rPr>
          <w:rFonts w:ascii="Times New Roman" w:hAnsi="Times New Roman" w:cs="Times New Roman"/>
          <w:sz w:val="28"/>
          <w:szCs w:val="28"/>
        </w:rPr>
        <w:t xml:space="preserve"> Президента РФ от 7 мая 2012</w:t>
      </w:r>
      <w:r w:rsidR="00EC75D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№ 597 «О мероприятиях по реализации государственной социальной </w:t>
      </w:r>
      <w:r w:rsidR="00EC75D5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» позволила обеспечить дальнейшую </w:t>
      </w:r>
      <w:r w:rsidR="009877B9">
        <w:rPr>
          <w:rFonts w:ascii="Times New Roman" w:hAnsi="Times New Roman" w:cs="Times New Roman"/>
          <w:sz w:val="28"/>
          <w:szCs w:val="28"/>
        </w:rPr>
        <w:t>оптимизацию заработной платы в бюджетной сферы.</w:t>
      </w:r>
      <w:proofErr w:type="gramEnd"/>
    </w:p>
    <w:p w:rsidR="00D54301" w:rsidRDefault="009877B9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отчетном году среднемесячная заработная плата</w:t>
      </w:r>
      <w:r w:rsidR="002F47ED">
        <w:rPr>
          <w:rFonts w:ascii="Times New Roman" w:hAnsi="Times New Roman" w:cs="Times New Roman"/>
          <w:sz w:val="28"/>
          <w:szCs w:val="28"/>
        </w:rPr>
        <w:t xml:space="preserve"> в</w:t>
      </w:r>
      <w:r w:rsidR="00154A01">
        <w:rPr>
          <w:rFonts w:ascii="Times New Roman" w:hAnsi="Times New Roman" w:cs="Times New Roman"/>
          <w:sz w:val="28"/>
          <w:szCs w:val="28"/>
        </w:rPr>
        <w:t>ыросл</w:t>
      </w:r>
      <w:r w:rsidR="002F47ED">
        <w:rPr>
          <w:rFonts w:ascii="Times New Roman" w:hAnsi="Times New Roman" w:cs="Times New Roman"/>
          <w:sz w:val="28"/>
          <w:szCs w:val="28"/>
        </w:rPr>
        <w:t>а в дошкольных образовательных учреждениях на 101 рубль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F47ED">
        <w:rPr>
          <w:rFonts w:ascii="Times New Roman" w:hAnsi="Times New Roman" w:cs="Times New Roman"/>
          <w:sz w:val="28"/>
          <w:szCs w:val="28"/>
        </w:rPr>
        <w:t>работников учреждений культуры и искусства на 2243 руб</w:t>
      </w:r>
      <w:r w:rsidR="00105E85">
        <w:rPr>
          <w:rFonts w:ascii="Times New Roman" w:hAnsi="Times New Roman" w:cs="Times New Roman"/>
          <w:sz w:val="28"/>
          <w:szCs w:val="28"/>
        </w:rPr>
        <w:t>.</w:t>
      </w:r>
      <w:r w:rsidR="002F47ED">
        <w:rPr>
          <w:rFonts w:ascii="Times New Roman" w:hAnsi="Times New Roman" w:cs="Times New Roman"/>
          <w:sz w:val="28"/>
          <w:szCs w:val="28"/>
        </w:rPr>
        <w:t>, физической культуры и спорта на 129,2 руб. Уменьш</w:t>
      </w:r>
      <w:r w:rsidR="008C337F">
        <w:rPr>
          <w:rFonts w:ascii="Times New Roman" w:hAnsi="Times New Roman" w:cs="Times New Roman"/>
          <w:sz w:val="28"/>
          <w:szCs w:val="28"/>
        </w:rPr>
        <w:t xml:space="preserve">илась заработная плата учителей  на 57 рублей </w:t>
      </w:r>
      <w:r w:rsidR="008C337F">
        <w:rPr>
          <w:rFonts w:ascii="Times New Roman" w:hAnsi="Times New Roman" w:cs="Times New Roman"/>
          <w:sz w:val="28"/>
          <w:szCs w:val="28"/>
        </w:rPr>
        <w:lastRenderedPageBreak/>
        <w:t>по сравнению с 2018 годом и это</w:t>
      </w:r>
      <w:r w:rsidR="00C75413">
        <w:rPr>
          <w:rFonts w:ascii="Times New Roman" w:hAnsi="Times New Roman" w:cs="Times New Roman"/>
          <w:sz w:val="28"/>
          <w:szCs w:val="28"/>
        </w:rPr>
        <w:t xml:space="preserve"> связано </w:t>
      </w:r>
      <w:r w:rsidR="00C968F4">
        <w:rPr>
          <w:rFonts w:ascii="Times New Roman" w:hAnsi="Times New Roman" w:cs="Times New Roman"/>
          <w:sz w:val="28"/>
          <w:szCs w:val="28"/>
        </w:rPr>
        <w:t>с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 w:rsidR="00D54301">
        <w:rPr>
          <w:rFonts w:ascii="Times New Roman" w:hAnsi="Times New Roman" w:cs="Times New Roman"/>
          <w:sz w:val="28"/>
          <w:szCs w:val="28"/>
        </w:rPr>
        <w:t>увеличени</w:t>
      </w:r>
      <w:r w:rsidR="00C968F4">
        <w:rPr>
          <w:rFonts w:ascii="Times New Roman" w:hAnsi="Times New Roman" w:cs="Times New Roman"/>
          <w:sz w:val="28"/>
          <w:szCs w:val="28"/>
        </w:rPr>
        <w:t>ем</w:t>
      </w:r>
      <w:r w:rsidR="00D54301">
        <w:rPr>
          <w:rFonts w:ascii="Times New Roman" w:hAnsi="Times New Roman" w:cs="Times New Roman"/>
          <w:sz w:val="28"/>
          <w:szCs w:val="28"/>
        </w:rPr>
        <w:t xml:space="preserve"> количества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 w:rsidR="00D54301">
        <w:rPr>
          <w:rFonts w:ascii="Times New Roman" w:hAnsi="Times New Roman" w:cs="Times New Roman"/>
          <w:sz w:val="28"/>
          <w:szCs w:val="28"/>
        </w:rPr>
        <w:t>основных работников, выходом из отпуска по уходу за ребенком и количеств</w:t>
      </w:r>
      <w:r w:rsidR="00105E85">
        <w:rPr>
          <w:rFonts w:ascii="Times New Roman" w:hAnsi="Times New Roman" w:cs="Times New Roman"/>
          <w:sz w:val="28"/>
          <w:szCs w:val="28"/>
        </w:rPr>
        <w:t>а</w:t>
      </w:r>
      <w:r w:rsidR="00D54301">
        <w:rPr>
          <w:rFonts w:ascii="Times New Roman" w:hAnsi="Times New Roman" w:cs="Times New Roman"/>
          <w:sz w:val="28"/>
          <w:szCs w:val="28"/>
        </w:rPr>
        <w:t xml:space="preserve"> внешних совместителей.</w:t>
      </w:r>
      <w:proofErr w:type="gramEnd"/>
    </w:p>
    <w:p w:rsidR="00D54301" w:rsidRDefault="00D54301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текущего года заработная плата учителей уже увеличилась в среднем на 5,8% в соответствии с постановлением Правительства РСО-Алания от 24 декабря 2019 года № 461«Об оплате труда работников организации подведомственных министерству образования и науки РСО-Алания».</w:t>
      </w:r>
    </w:p>
    <w:p w:rsidR="00524DE5" w:rsidRDefault="002D5A52" w:rsidP="009B7C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524DE5">
        <w:rPr>
          <w:rFonts w:ascii="Times New Roman" w:hAnsi="Times New Roman" w:cs="Times New Roman"/>
          <w:sz w:val="28"/>
          <w:szCs w:val="28"/>
        </w:rPr>
        <w:t>же по поручению Главы Республики Северная Осет</w:t>
      </w:r>
      <w:r w:rsidR="00533835">
        <w:rPr>
          <w:rFonts w:ascii="Times New Roman" w:hAnsi="Times New Roman" w:cs="Times New Roman"/>
          <w:sz w:val="28"/>
          <w:szCs w:val="28"/>
        </w:rPr>
        <w:t>ия-Алания ежегодного доклада – П</w:t>
      </w:r>
      <w:r w:rsidR="00524DE5">
        <w:rPr>
          <w:rFonts w:ascii="Times New Roman" w:hAnsi="Times New Roman" w:cs="Times New Roman"/>
          <w:sz w:val="28"/>
          <w:szCs w:val="28"/>
        </w:rPr>
        <w:t>ослания дано поручение Правительству РСО-Алания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63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изыскать необходимые средства для повышения заработной платы работникам культуры.</w:t>
      </w:r>
    </w:p>
    <w:p w:rsidR="00DF58BB" w:rsidRDefault="00DF58BB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социально-экономического положения населения в значительной мере определяется состоянием дел в сферах школьного образования, культуры и спорта. </w:t>
      </w:r>
    </w:p>
    <w:p w:rsidR="00DF58BB" w:rsidRDefault="00DF58BB" w:rsidP="00D63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майскими указами Президента РФ В.В. Путина «О национальных целях и стратегических задачах «Развития Российской Федерации на период до 2024 года», образовательные учреждения являются участниками федеральных проектов, к реализации которых уже преступили в 2019 году.</w:t>
      </w:r>
    </w:p>
    <w:p w:rsidR="00DF58BB" w:rsidRDefault="00DF58BB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национального проекта «Образование» в районе реализуются проекты</w:t>
      </w:r>
      <w:r w:rsidR="00AE1DA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«Современная школа, «Успех каждого ребенка», «Поддержка семей, имеющих детей», </w:t>
      </w:r>
      <w:r w:rsidR="00AE1DAC">
        <w:rPr>
          <w:rFonts w:ascii="Times New Roman" w:hAnsi="Times New Roman" w:cs="Times New Roman"/>
          <w:sz w:val="28"/>
          <w:szCs w:val="28"/>
        </w:rPr>
        <w:t>«Учитель будущего», «Молодые профессионалы», «Цифровая образовательная среда».</w:t>
      </w:r>
    </w:p>
    <w:p w:rsidR="00AE1DAC" w:rsidRDefault="00AE1DAC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федерального проекта «Современная школа» в сентябре 2019 года в 3 школах района СОШ №1 с. Камбилеевское, СОШ </w:t>
      </w:r>
      <w:r w:rsidR="00613A84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с. </w:t>
      </w:r>
      <w:proofErr w:type="gramStart"/>
      <w:r w:rsidR="00613A84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Майское</w:t>
      </w:r>
      <w:proofErr w:type="gramEnd"/>
      <w:r w:rsidR="00613A84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, СОШ №2 с. Октябрьское открылись центры «Точка роста». В 2020 году планируется еще в 17 школах района открытие подобных центров.</w:t>
      </w:r>
    </w:p>
    <w:p w:rsidR="00613A84" w:rsidRDefault="00613A84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proofErr w:type="gramStart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В рамках проекта «Успех каждого ребенка» в 2019 году в районе выдано 1227 сертификатов дополнительного образования, более 9 тысяч школьников приняли участие в онлайн уроках проекта «</w:t>
      </w:r>
      <w:proofErr w:type="spellStart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Проектория</w:t>
      </w:r>
      <w:proofErr w:type="spellEnd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», 930школьников из 28 школ с 6 по 11 классы прошли расширенное тестирование на профориентацию с учетом личных особенностей, где учащиеся в свободное от учебы время занимаются шахматами, в 6 школах района поступило оборудование</w:t>
      </w:r>
      <w:proofErr w:type="gramEnd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по «Робототехнике» (СОШ №2 ст. Архонская, СОШ №2 с. Гизель, СОШ Камбилеевское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, СОШ №2 с. Ногир, СОШ </w:t>
      </w:r>
      <w:r w:rsidR="000E050D" w:rsidRPr="0023589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с. </w:t>
      </w:r>
      <w:proofErr w:type="spellStart"/>
      <w:r w:rsidR="000E050D" w:rsidRPr="0023589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Октябрьсое</w:t>
      </w:r>
      <w:proofErr w:type="spellEnd"/>
      <w:r w:rsidR="000E050D" w:rsidRPr="0023589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,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СОШ №1 </w:t>
      </w:r>
      <w:proofErr w:type="spellStart"/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с</w:t>
      </w:r>
      <w:proofErr w:type="gramStart"/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.Ч</w:t>
      </w:r>
      <w:proofErr w:type="gramEnd"/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ермен</w:t>
      </w:r>
      <w:proofErr w:type="spellEnd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)</w:t>
      </w:r>
      <w:r w:rsidR="000E050D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.</w:t>
      </w:r>
    </w:p>
    <w:p w:rsidR="00621252" w:rsidRDefault="000E050D" w:rsidP="002C75FB">
      <w:pPr>
        <w:spacing w:after="0"/>
        <w:ind w:firstLine="708"/>
        <w:jc w:val="both"/>
        <w:rPr>
          <w:rFonts w:ascii="Roboto Condensed" w:hAnsi="Roboto Condensed"/>
          <w:color w:val="202020"/>
          <w:sz w:val="27"/>
          <w:szCs w:val="27"/>
          <w:shd w:val="clear" w:color="auto" w:fill="FFFFFF"/>
        </w:rPr>
      </w:pP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В рамках проекта «Цифровая образовательная среда» в СОШ №1 </w:t>
      </w:r>
      <w:r w:rsidR="008500DC"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                       </w:t>
      </w:r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с. </w:t>
      </w:r>
      <w:proofErr w:type="gramStart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>Октябрьское</w:t>
      </w:r>
      <w:proofErr w:type="gramEnd"/>
      <w:r>
        <w:rPr>
          <w:rFonts w:ascii="Roboto Condensed" w:hAnsi="Roboto Condensed"/>
          <w:color w:val="202020"/>
          <w:sz w:val="27"/>
          <w:szCs w:val="27"/>
          <w:shd w:val="clear" w:color="auto" w:fill="FFFFFF"/>
        </w:rPr>
        <w:t xml:space="preserve"> оснащен кабинет современным цифровым оборудованием. </w:t>
      </w:r>
    </w:p>
    <w:p w:rsidR="00621252" w:rsidRPr="00621252" w:rsidRDefault="008012C4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="00621252" w:rsidRPr="008012C4">
        <w:rPr>
          <w:rFonts w:ascii="Times New Roman" w:hAnsi="Times New Roman"/>
          <w:sz w:val="28"/>
        </w:rPr>
        <w:t>В соответствии с реализацией</w:t>
      </w:r>
      <w:r w:rsidR="00621252" w:rsidRPr="00621252">
        <w:rPr>
          <w:rFonts w:ascii="Times New Roman" w:hAnsi="Times New Roman"/>
          <w:sz w:val="28"/>
        </w:rPr>
        <w:t xml:space="preserve"> государственной программы «Социально-экономическое развитие Республики Северная Осетия-Алания </w:t>
      </w:r>
      <w:r w:rsidR="00621252" w:rsidRPr="00621252">
        <w:rPr>
          <w:rFonts w:ascii="Times New Roman" w:hAnsi="Times New Roman"/>
          <w:sz w:val="28"/>
        </w:rPr>
        <w:lastRenderedPageBreak/>
        <w:t xml:space="preserve">на 2018-2022 годы» в районе продолжается строительство объектов социальной сферы. </w:t>
      </w:r>
    </w:p>
    <w:p w:rsidR="00621252" w:rsidRPr="00621252" w:rsidRDefault="0062125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21252">
        <w:rPr>
          <w:rFonts w:ascii="Times New Roman" w:hAnsi="Times New Roman"/>
          <w:sz w:val="28"/>
        </w:rPr>
        <w:tab/>
        <w:t xml:space="preserve">Так в рамках этой программы построены 2 Детских сада №24,25 в </w:t>
      </w:r>
      <w:r w:rsidR="008500DC">
        <w:rPr>
          <w:rFonts w:ascii="Times New Roman" w:hAnsi="Times New Roman"/>
          <w:sz w:val="28"/>
        </w:rPr>
        <w:t xml:space="preserve">                  </w:t>
      </w:r>
      <w:r w:rsidRPr="00621252">
        <w:rPr>
          <w:rFonts w:ascii="Times New Roman" w:hAnsi="Times New Roman"/>
          <w:sz w:val="28"/>
        </w:rPr>
        <w:t xml:space="preserve">с. </w:t>
      </w:r>
      <w:proofErr w:type="gramStart"/>
      <w:r w:rsidRPr="00621252">
        <w:rPr>
          <w:rFonts w:ascii="Times New Roman" w:hAnsi="Times New Roman"/>
          <w:sz w:val="28"/>
        </w:rPr>
        <w:t>Дачное</w:t>
      </w:r>
      <w:proofErr w:type="gramEnd"/>
      <w:r w:rsidRPr="00621252">
        <w:rPr>
          <w:rFonts w:ascii="Times New Roman" w:hAnsi="Times New Roman"/>
          <w:sz w:val="28"/>
        </w:rPr>
        <w:t xml:space="preserve"> и </w:t>
      </w:r>
      <w:proofErr w:type="spellStart"/>
      <w:r w:rsidR="008500DC">
        <w:rPr>
          <w:rFonts w:ascii="Times New Roman" w:hAnsi="Times New Roman"/>
          <w:sz w:val="28"/>
        </w:rPr>
        <w:t>с.</w:t>
      </w:r>
      <w:r w:rsidRPr="00621252">
        <w:rPr>
          <w:rFonts w:ascii="Times New Roman" w:hAnsi="Times New Roman"/>
          <w:sz w:val="28"/>
        </w:rPr>
        <w:t>Ир</w:t>
      </w:r>
      <w:proofErr w:type="spellEnd"/>
      <w:r w:rsidRPr="00621252">
        <w:rPr>
          <w:rFonts w:ascii="Times New Roman" w:hAnsi="Times New Roman"/>
          <w:sz w:val="28"/>
        </w:rPr>
        <w:t>. В результате число дошкольных образовательных учреждений возросло с 23 до 25 единиц, а численность детей зарегистрированных в электронной очереди для предоставления мест в дошкольных учреждения сократил</w:t>
      </w:r>
      <w:r w:rsidR="00693BA3">
        <w:rPr>
          <w:rFonts w:ascii="Times New Roman" w:hAnsi="Times New Roman"/>
          <w:sz w:val="28"/>
        </w:rPr>
        <w:t>а</w:t>
      </w:r>
      <w:r w:rsidRPr="00621252">
        <w:rPr>
          <w:rFonts w:ascii="Times New Roman" w:hAnsi="Times New Roman"/>
          <w:sz w:val="28"/>
        </w:rPr>
        <w:t>сь на 480 детей или на 26,7 %.</w:t>
      </w:r>
    </w:p>
    <w:p w:rsidR="00621252" w:rsidRDefault="0062125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21252">
        <w:rPr>
          <w:rFonts w:ascii="Times New Roman" w:hAnsi="Times New Roman"/>
          <w:sz w:val="28"/>
        </w:rPr>
        <w:tab/>
      </w:r>
      <w:proofErr w:type="gramStart"/>
      <w:r w:rsidRPr="00621252">
        <w:rPr>
          <w:rFonts w:ascii="Times New Roman" w:hAnsi="Times New Roman"/>
          <w:sz w:val="28"/>
        </w:rPr>
        <w:t xml:space="preserve">В </w:t>
      </w:r>
      <w:r w:rsidR="003038A8">
        <w:rPr>
          <w:rFonts w:ascii="Times New Roman" w:hAnsi="Times New Roman"/>
          <w:sz w:val="28"/>
        </w:rPr>
        <w:t xml:space="preserve"> </w:t>
      </w:r>
      <w:r w:rsidRPr="00621252">
        <w:rPr>
          <w:rFonts w:ascii="Times New Roman" w:hAnsi="Times New Roman"/>
          <w:sz w:val="28"/>
        </w:rPr>
        <w:t>2020 году численность детей в возрасте от 1-6 лет, стоящих на учете для определения в муниципальные дошкольные образовательные учреждения составит 836, так как детей до 1 года на 01.01.2020 год</w:t>
      </w:r>
      <w:r w:rsidR="003A7E9A">
        <w:rPr>
          <w:rFonts w:ascii="Times New Roman" w:hAnsi="Times New Roman"/>
          <w:sz w:val="28"/>
        </w:rPr>
        <w:t>а</w:t>
      </w:r>
      <w:r w:rsidR="003A719E">
        <w:rPr>
          <w:rFonts w:ascii="Times New Roman" w:hAnsi="Times New Roman"/>
          <w:sz w:val="28"/>
        </w:rPr>
        <w:t xml:space="preserve"> </w:t>
      </w:r>
      <w:r w:rsidR="006B1962">
        <w:rPr>
          <w:rFonts w:ascii="Times New Roman" w:hAnsi="Times New Roman"/>
          <w:sz w:val="28"/>
        </w:rPr>
        <w:t xml:space="preserve">было </w:t>
      </w:r>
      <w:r w:rsidRPr="00621252">
        <w:rPr>
          <w:rFonts w:ascii="Times New Roman" w:hAnsi="Times New Roman"/>
          <w:sz w:val="28"/>
        </w:rPr>
        <w:t>зарегистрировано 661</w:t>
      </w:r>
      <w:r w:rsidR="006B1962">
        <w:rPr>
          <w:rFonts w:ascii="Times New Roman" w:hAnsi="Times New Roman"/>
          <w:sz w:val="28"/>
        </w:rPr>
        <w:t xml:space="preserve"> чел.</w:t>
      </w:r>
      <w:r w:rsidRPr="00621252">
        <w:rPr>
          <w:rFonts w:ascii="Times New Roman" w:hAnsi="Times New Roman"/>
          <w:sz w:val="28"/>
        </w:rPr>
        <w:t xml:space="preserve"> Открытие новых дошкольных образовательных учреждений обеспечит к 2020 году почти 100% охват детей услугами дошкольного образования. </w:t>
      </w:r>
      <w:proofErr w:type="gramEnd"/>
    </w:p>
    <w:p w:rsidR="006B1962" w:rsidRPr="006B1962" w:rsidRDefault="005E64F4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B1962" w:rsidRPr="006B1962">
        <w:rPr>
          <w:rFonts w:ascii="Times New Roman" w:hAnsi="Times New Roman"/>
          <w:sz w:val="28"/>
        </w:rPr>
        <w:t>В 2018-2019 годах</w:t>
      </w:r>
      <w:r w:rsidR="003038A8">
        <w:rPr>
          <w:rFonts w:ascii="Times New Roman" w:hAnsi="Times New Roman"/>
          <w:sz w:val="28"/>
        </w:rPr>
        <w:t>,</w:t>
      </w:r>
      <w:r w:rsidR="006B1962" w:rsidRPr="006B1962">
        <w:rPr>
          <w:rFonts w:ascii="Times New Roman" w:hAnsi="Times New Roman"/>
          <w:sz w:val="28"/>
        </w:rPr>
        <w:t xml:space="preserve"> в соответствии с действующими стандартами</w:t>
      </w:r>
      <w:r w:rsidR="003038A8">
        <w:rPr>
          <w:rFonts w:ascii="Times New Roman" w:hAnsi="Times New Roman"/>
          <w:sz w:val="28"/>
        </w:rPr>
        <w:t>,</w:t>
      </w:r>
      <w:r w:rsidR="006B1962" w:rsidRPr="006B1962">
        <w:rPr>
          <w:rFonts w:ascii="Times New Roman" w:hAnsi="Times New Roman"/>
          <w:sz w:val="28"/>
        </w:rPr>
        <w:t xml:space="preserve"> горячим питанием пользовались только дети из малообеспеченных семей, их в районе было 4200 учащихся, и стоимость обеда на одного ребенка составляла 40 рублей.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 xml:space="preserve">В текущем году бесплатным горячим питанием будет охвачено 6268 учащихся - это все обучающиеся начальной школы, и стоимость обеда на </w:t>
      </w:r>
      <w:r w:rsidR="003038A8">
        <w:rPr>
          <w:rFonts w:ascii="Times New Roman" w:hAnsi="Times New Roman"/>
          <w:sz w:val="28"/>
        </w:rPr>
        <w:t xml:space="preserve">              </w:t>
      </w:r>
      <w:r w:rsidRPr="006B1962">
        <w:rPr>
          <w:rFonts w:ascii="Times New Roman" w:hAnsi="Times New Roman"/>
          <w:sz w:val="28"/>
        </w:rPr>
        <w:t>1 ребенка  увеличится до 54 рублей или на 13% больше</w:t>
      </w:r>
      <w:r w:rsidR="003038A8">
        <w:rPr>
          <w:rFonts w:ascii="Times New Roman" w:hAnsi="Times New Roman"/>
          <w:sz w:val="28"/>
        </w:rPr>
        <w:t>,</w:t>
      </w:r>
      <w:r w:rsidRPr="006B1962">
        <w:rPr>
          <w:rFonts w:ascii="Times New Roman" w:hAnsi="Times New Roman"/>
          <w:sz w:val="28"/>
        </w:rPr>
        <w:t xml:space="preserve"> чем в 2019 году.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За отчетный период общая численность выпускников школ сократил</w:t>
      </w:r>
      <w:r w:rsidR="00D2746F">
        <w:rPr>
          <w:rFonts w:ascii="Times New Roman" w:hAnsi="Times New Roman"/>
          <w:sz w:val="28"/>
        </w:rPr>
        <w:t>а</w:t>
      </w:r>
      <w:r w:rsidRPr="006B1962">
        <w:rPr>
          <w:rFonts w:ascii="Times New Roman" w:hAnsi="Times New Roman"/>
          <w:sz w:val="28"/>
        </w:rPr>
        <w:t xml:space="preserve">сь к уровню прошлого года на 50 человек </w:t>
      </w:r>
      <w:r w:rsidR="00070005">
        <w:rPr>
          <w:rFonts w:ascii="Times New Roman" w:hAnsi="Times New Roman"/>
          <w:sz w:val="28"/>
        </w:rPr>
        <w:t>и</w:t>
      </w:r>
      <w:r w:rsidRPr="006B1962">
        <w:rPr>
          <w:rFonts w:ascii="Times New Roman" w:hAnsi="Times New Roman"/>
          <w:sz w:val="28"/>
        </w:rPr>
        <w:t>ли на 12,4 % и составил</w:t>
      </w:r>
      <w:r w:rsidR="00070005">
        <w:rPr>
          <w:rFonts w:ascii="Times New Roman" w:hAnsi="Times New Roman"/>
          <w:sz w:val="28"/>
        </w:rPr>
        <w:t>а</w:t>
      </w:r>
      <w:r w:rsidRPr="006B1962">
        <w:rPr>
          <w:rFonts w:ascii="Times New Roman" w:hAnsi="Times New Roman"/>
          <w:sz w:val="28"/>
        </w:rPr>
        <w:t xml:space="preserve"> 353 чел. Из них ЕГЭ выдержали по русскому языку и математике 339 выпускников (96%), не выдержали государственную итоговую аттестацию (4%) от общей численности выпускников.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 xml:space="preserve">В 2020 году планируется увеличить долю выпускников сдавших ЕГЭ по русскому языку и математике до 98,8 % за счет реализации мероприятии «Дорожной карты» по подготовке к ЕГЭ и ряда диагностических пробных тестирований, в которых выпускники 2019-2020 учебного года будут участвовать.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 xml:space="preserve">Численность детей первой и второй групп здоровья в общей </w:t>
      </w:r>
      <w:proofErr w:type="gramStart"/>
      <w:r w:rsidRPr="006B1962">
        <w:rPr>
          <w:rFonts w:ascii="Times New Roman" w:hAnsi="Times New Roman"/>
          <w:sz w:val="28"/>
        </w:rPr>
        <w:t>численности</w:t>
      </w:r>
      <w:proofErr w:type="gramEnd"/>
      <w:r w:rsidRPr="006B1962">
        <w:rPr>
          <w:rFonts w:ascii="Times New Roman" w:hAnsi="Times New Roman"/>
          <w:sz w:val="28"/>
        </w:rPr>
        <w:t xml:space="preserve"> обучающихся в образовательных учре</w:t>
      </w:r>
      <w:r w:rsidR="00991389">
        <w:rPr>
          <w:rFonts w:ascii="Times New Roman" w:hAnsi="Times New Roman"/>
          <w:sz w:val="28"/>
        </w:rPr>
        <w:t>ждениях незначительно увеличил</w:t>
      </w:r>
      <w:r w:rsidR="00070005">
        <w:rPr>
          <w:rFonts w:ascii="Times New Roman" w:hAnsi="Times New Roman"/>
          <w:sz w:val="28"/>
        </w:rPr>
        <w:t>а</w:t>
      </w:r>
      <w:r w:rsidR="00991389">
        <w:rPr>
          <w:rFonts w:ascii="Times New Roman" w:hAnsi="Times New Roman"/>
          <w:sz w:val="28"/>
        </w:rPr>
        <w:t>сь</w:t>
      </w:r>
      <w:r w:rsidRPr="006B1962">
        <w:rPr>
          <w:rFonts w:ascii="Times New Roman" w:hAnsi="Times New Roman"/>
          <w:sz w:val="28"/>
        </w:rPr>
        <w:t xml:space="preserve"> (5 человек).  </w:t>
      </w:r>
    </w:p>
    <w:p w:rsidR="006B1962" w:rsidRPr="006B1962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  <w:t>В 2020 году этот показатель планируется увеличить за счет реализации комплекса мероприятий по укреплению здоровья школьников, улучшению условии по организации питания и медицинского обслуживания, проведения массовых физкультурно-оздоровительных мероприятий.</w:t>
      </w:r>
    </w:p>
    <w:p w:rsidR="005652CE" w:rsidRDefault="006B1962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 w:rsidRPr="006B1962">
        <w:rPr>
          <w:rFonts w:ascii="Times New Roman" w:hAnsi="Times New Roman"/>
          <w:sz w:val="28"/>
        </w:rPr>
        <w:tab/>
      </w:r>
      <w:proofErr w:type="gramStart"/>
      <w:r w:rsidRPr="006B1962">
        <w:rPr>
          <w:rFonts w:ascii="Times New Roman" w:hAnsi="Times New Roman"/>
          <w:sz w:val="28"/>
        </w:rPr>
        <w:t>В 2019 году численность детей в возрасте 5-18 лет,</w:t>
      </w:r>
      <w:r w:rsidR="0055779A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 xml:space="preserve"> получающих услуги по дополнительному обра</w:t>
      </w:r>
      <w:r w:rsidR="00075B49">
        <w:rPr>
          <w:rFonts w:ascii="Times New Roman" w:hAnsi="Times New Roman"/>
          <w:sz w:val="28"/>
        </w:rPr>
        <w:t>зованию в организациях различно</w:t>
      </w:r>
      <w:r w:rsidR="0048453B">
        <w:rPr>
          <w:rFonts w:ascii="Times New Roman" w:hAnsi="Times New Roman"/>
          <w:sz w:val="28"/>
        </w:rPr>
        <w:t>й</w:t>
      </w:r>
      <w:r w:rsidR="00075B49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 xml:space="preserve">организационно-правовой формы возросло на 216 человек или на 1,8% </w:t>
      </w:r>
      <w:r w:rsidRPr="006B1962">
        <w:rPr>
          <w:rFonts w:ascii="Times New Roman" w:hAnsi="Times New Roman"/>
          <w:sz w:val="28"/>
        </w:rPr>
        <w:lastRenderedPageBreak/>
        <w:t>больше</w:t>
      </w:r>
      <w:r w:rsidR="0055779A">
        <w:rPr>
          <w:rFonts w:ascii="Times New Roman" w:hAnsi="Times New Roman"/>
          <w:sz w:val="28"/>
        </w:rPr>
        <w:t>,</w:t>
      </w:r>
      <w:r w:rsidRPr="006B1962">
        <w:rPr>
          <w:rFonts w:ascii="Times New Roman" w:hAnsi="Times New Roman"/>
          <w:sz w:val="28"/>
        </w:rPr>
        <w:t xml:space="preserve"> чем в 2018 году и составила </w:t>
      </w:r>
      <w:r w:rsidR="0055779A">
        <w:rPr>
          <w:rFonts w:ascii="Times New Roman" w:hAnsi="Times New Roman"/>
          <w:sz w:val="28"/>
        </w:rPr>
        <w:t xml:space="preserve"> </w:t>
      </w:r>
      <w:r w:rsidRPr="006B1962">
        <w:rPr>
          <w:rFonts w:ascii="Times New Roman" w:hAnsi="Times New Roman"/>
          <w:sz w:val="28"/>
        </w:rPr>
        <w:t>12460 чел. Доля детей в этой возрастной группе составил</w:t>
      </w:r>
      <w:r w:rsidR="0055779A">
        <w:rPr>
          <w:rFonts w:ascii="Times New Roman" w:hAnsi="Times New Roman"/>
          <w:sz w:val="28"/>
        </w:rPr>
        <w:t xml:space="preserve">а </w:t>
      </w:r>
      <w:r w:rsidRPr="006B1962">
        <w:rPr>
          <w:rFonts w:ascii="Times New Roman" w:hAnsi="Times New Roman"/>
          <w:sz w:val="28"/>
        </w:rPr>
        <w:t xml:space="preserve"> 73,5%, что на 1,2% больше чем в 2018 году.</w:t>
      </w:r>
      <w:proofErr w:type="gramEnd"/>
    </w:p>
    <w:p w:rsidR="005652CE" w:rsidRDefault="005652CE" w:rsidP="002C75F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B1962" w:rsidRPr="006B1962">
        <w:rPr>
          <w:rFonts w:ascii="Times New Roman" w:hAnsi="Times New Roman"/>
          <w:sz w:val="28"/>
        </w:rPr>
        <w:t>В 2020 году планируется повышение данного показателя до 75%.</w:t>
      </w:r>
    </w:p>
    <w:p w:rsidR="005652CE" w:rsidRPr="00701276" w:rsidRDefault="005652CE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14"/>
        </w:rPr>
      </w:pPr>
    </w:p>
    <w:p w:rsidR="00B44090" w:rsidRPr="00B44090" w:rsidRDefault="005652CE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B44090" w:rsidRPr="00CF3F3D">
        <w:rPr>
          <w:rFonts w:ascii="Times New Roman" w:hAnsi="Times New Roman"/>
          <w:b/>
          <w:sz w:val="28"/>
        </w:rPr>
        <w:t>Что касается итогов работы в сфере культуры</w:t>
      </w:r>
      <w:r w:rsidR="00B44090" w:rsidRPr="00B44090">
        <w:rPr>
          <w:rFonts w:ascii="Times New Roman" w:hAnsi="Times New Roman"/>
          <w:sz w:val="28"/>
        </w:rPr>
        <w:t xml:space="preserve">, то в 2019 году общее количество учреждений и объектов культуры  не изменилось. </w:t>
      </w:r>
    </w:p>
    <w:p w:rsidR="00B44090" w:rsidRPr="00B44090" w:rsidRDefault="00B44090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ab/>
        <w:t xml:space="preserve">В 2019 году </w:t>
      </w:r>
      <w:r w:rsidR="00070563">
        <w:rPr>
          <w:rFonts w:ascii="Times New Roman" w:hAnsi="Times New Roman"/>
          <w:sz w:val="28"/>
        </w:rPr>
        <w:t>численность</w:t>
      </w:r>
      <w:r w:rsidRPr="00B44090">
        <w:rPr>
          <w:rFonts w:ascii="Times New Roman" w:hAnsi="Times New Roman"/>
          <w:sz w:val="28"/>
        </w:rPr>
        <w:t xml:space="preserve"> населения, участвующего в культурно-досуговых мероприятиях, проводимых муниципальными учреждениями, культуры составило 47890 чел., что на 13870 чел., или на 40,4% больше показателя 2018 года. Соответственно</w:t>
      </w:r>
      <w:r w:rsidR="00381A27">
        <w:rPr>
          <w:rFonts w:ascii="Times New Roman" w:hAnsi="Times New Roman"/>
          <w:sz w:val="28"/>
        </w:rPr>
        <w:t>,</w:t>
      </w:r>
      <w:r w:rsidRPr="00B44090">
        <w:rPr>
          <w:rFonts w:ascii="Times New Roman" w:hAnsi="Times New Roman"/>
          <w:sz w:val="28"/>
        </w:rPr>
        <w:t xml:space="preserve"> доля населения, участвующего в мероприятиях, составила в 2019 году- 46,8% от общей численности населения, что на 13,7 % больше уровня 2018 года. </w:t>
      </w:r>
    </w:p>
    <w:p w:rsidR="00B44090" w:rsidRPr="00B44090" w:rsidRDefault="00B44090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ab/>
        <w:t xml:space="preserve">Достигнутые значения удалось улучшить за счет расширения спектра культурно-досуговых услуг, повышения их качества, активизации населения. </w:t>
      </w:r>
    </w:p>
    <w:p w:rsidR="001A1F77" w:rsidRDefault="00B44090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44090">
        <w:rPr>
          <w:rFonts w:ascii="Times New Roman" w:hAnsi="Times New Roman"/>
          <w:sz w:val="28"/>
        </w:rPr>
        <w:t xml:space="preserve"> В 2019 году проведено в районе свыше 400 культурно-массовых мероприятий с охватом более 47 тысяч человек. Это</w:t>
      </w:r>
      <w:r w:rsidR="00381A27">
        <w:rPr>
          <w:rFonts w:ascii="Times New Roman" w:hAnsi="Times New Roman"/>
          <w:sz w:val="28"/>
        </w:rPr>
        <w:t xml:space="preserve"> -</w:t>
      </w:r>
      <w:r w:rsidRPr="00B44090">
        <w:rPr>
          <w:rFonts w:ascii="Times New Roman" w:hAnsi="Times New Roman"/>
          <w:sz w:val="28"/>
        </w:rPr>
        <w:t xml:space="preserve"> концерты, конкурсы, викторины, вечера-встречи с деятелями культуры и искусства.</w:t>
      </w:r>
    </w:p>
    <w:p w:rsidR="00B44090" w:rsidRDefault="00B44090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регионального проекта «Культурная среда» в 2019 году районным </w:t>
      </w:r>
      <w:r w:rsidR="00381A2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ворцом культуры была приобретена аппаратура на сумму 438 тысяч рублей, 5 детских муниципальных школ района получили по одному музыкальному инструменту (фортепиано). На 2020 год </w:t>
      </w:r>
      <w:r w:rsidR="00070563">
        <w:rPr>
          <w:rFonts w:ascii="Times New Roman" w:hAnsi="Times New Roman" w:cs="Times New Roman"/>
          <w:sz w:val="28"/>
          <w:szCs w:val="28"/>
        </w:rPr>
        <w:t xml:space="preserve">для </w:t>
      </w:r>
      <w:r w:rsidR="00567E06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запланировано приобретение музыкальных инструментов на сумму 1,5 млн. рублей. </w:t>
      </w:r>
    </w:p>
    <w:p w:rsidR="00592034" w:rsidRDefault="00D42110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4090">
        <w:rPr>
          <w:rFonts w:ascii="Times New Roman" w:hAnsi="Times New Roman" w:cs="Times New Roman"/>
          <w:sz w:val="28"/>
          <w:szCs w:val="28"/>
        </w:rPr>
        <w:t xml:space="preserve"> 2020 году запланировано проведение капитального ремонта </w:t>
      </w:r>
      <w:r w:rsidR="00381A27">
        <w:rPr>
          <w:rFonts w:ascii="Times New Roman" w:hAnsi="Times New Roman" w:cs="Times New Roman"/>
          <w:sz w:val="28"/>
          <w:szCs w:val="28"/>
        </w:rPr>
        <w:t>Д</w:t>
      </w:r>
      <w:r w:rsidR="00B44090">
        <w:rPr>
          <w:rFonts w:ascii="Times New Roman" w:hAnsi="Times New Roman" w:cs="Times New Roman"/>
          <w:sz w:val="28"/>
          <w:szCs w:val="28"/>
        </w:rPr>
        <w:t xml:space="preserve">ома культуры в с. Чермен, а также строительство </w:t>
      </w:r>
      <w:r w:rsidR="004914F1">
        <w:rPr>
          <w:rFonts w:ascii="Times New Roman" w:hAnsi="Times New Roman" w:cs="Times New Roman"/>
          <w:sz w:val="28"/>
          <w:szCs w:val="28"/>
        </w:rPr>
        <w:t>Д</w:t>
      </w:r>
      <w:r w:rsidR="00B44090">
        <w:rPr>
          <w:rFonts w:ascii="Times New Roman" w:hAnsi="Times New Roman" w:cs="Times New Roman"/>
          <w:sz w:val="28"/>
          <w:szCs w:val="28"/>
        </w:rPr>
        <w:t xml:space="preserve">ома культуры в с. </w:t>
      </w:r>
      <w:proofErr w:type="gramStart"/>
      <w:r w:rsidR="00B44090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="00B44090">
        <w:rPr>
          <w:rFonts w:ascii="Times New Roman" w:hAnsi="Times New Roman" w:cs="Times New Roman"/>
          <w:sz w:val="28"/>
          <w:szCs w:val="28"/>
        </w:rPr>
        <w:t xml:space="preserve"> Саниба.</w:t>
      </w:r>
    </w:p>
    <w:p w:rsidR="00B0620A" w:rsidRPr="00592034" w:rsidRDefault="00592034" w:rsidP="002C75FB">
      <w:pPr>
        <w:tabs>
          <w:tab w:val="left" w:pos="3130"/>
        </w:tabs>
        <w:spacing w:after="0"/>
        <w:ind w:firstLine="708"/>
        <w:jc w:val="both"/>
        <w:rPr>
          <w:rFonts w:ascii="Times New Roman" w:hAnsi="Times New Roman" w:cs="Times New Roman"/>
          <w:sz w:val="16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5852A2">
        <w:rPr>
          <w:rFonts w:ascii="Times New Roman" w:hAnsi="Times New Roman"/>
          <w:b/>
          <w:sz w:val="28"/>
        </w:rPr>
        <w:t>В сфере физической культуры</w:t>
      </w:r>
      <w:r w:rsidRPr="00B0620A">
        <w:rPr>
          <w:rFonts w:ascii="Times New Roman" w:hAnsi="Times New Roman"/>
          <w:sz w:val="28"/>
        </w:rPr>
        <w:t xml:space="preserve"> и спорта важной задачей является приобщение населения к здоровому образу жизни. 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В 2019 году возросло количество объектов физической культуры и спорта на 3 единицы: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- </w:t>
      </w:r>
      <w:r w:rsidR="00BF509E">
        <w:rPr>
          <w:rFonts w:ascii="Times New Roman" w:hAnsi="Times New Roman"/>
          <w:sz w:val="28"/>
        </w:rPr>
        <w:t xml:space="preserve">  </w:t>
      </w:r>
      <w:r w:rsidRPr="00B0620A">
        <w:rPr>
          <w:rFonts w:ascii="Times New Roman" w:hAnsi="Times New Roman"/>
          <w:sz w:val="28"/>
        </w:rPr>
        <w:t xml:space="preserve">многофункциональная игровая площадка с детским спортивно-оздоровительным комплексом в </w:t>
      </w:r>
      <w:proofErr w:type="spellStart"/>
      <w:r w:rsidRPr="00B0620A">
        <w:rPr>
          <w:rFonts w:ascii="Times New Roman" w:hAnsi="Times New Roman"/>
          <w:sz w:val="28"/>
        </w:rPr>
        <w:t>с</w:t>
      </w:r>
      <w:proofErr w:type="gramStart"/>
      <w:r w:rsidRPr="00B0620A">
        <w:rPr>
          <w:rFonts w:ascii="Times New Roman" w:hAnsi="Times New Roman"/>
          <w:sz w:val="28"/>
        </w:rPr>
        <w:t>.Т</w:t>
      </w:r>
      <w:proofErr w:type="gramEnd"/>
      <w:r w:rsidRPr="00B0620A">
        <w:rPr>
          <w:rFonts w:ascii="Times New Roman" w:hAnsi="Times New Roman"/>
          <w:sz w:val="28"/>
        </w:rPr>
        <w:t>арское</w:t>
      </w:r>
      <w:proofErr w:type="spellEnd"/>
      <w:r w:rsidRPr="00B0620A">
        <w:rPr>
          <w:rFonts w:ascii="Times New Roman" w:hAnsi="Times New Roman"/>
          <w:sz w:val="28"/>
        </w:rPr>
        <w:t>;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</w:t>
      </w:r>
      <w:r w:rsidR="00BF509E">
        <w:rPr>
          <w:rFonts w:ascii="Times New Roman" w:hAnsi="Times New Roman"/>
          <w:sz w:val="28"/>
        </w:rPr>
        <w:t xml:space="preserve"> </w:t>
      </w:r>
      <w:r w:rsidRPr="00B0620A">
        <w:rPr>
          <w:rFonts w:ascii="Times New Roman" w:hAnsi="Times New Roman"/>
          <w:sz w:val="28"/>
        </w:rPr>
        <w:t>многофункциональная игровая площадка с детским   оздоровительным комплексом в ст. Архонская.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- </w:t>
      </w:r>
      <w:r w:rsidR="00BF509E">
        <w:rPr>
          <w:rFonts w:ascii="Times New Roman" w:hAnsi="Times New Roman"/>
          <w:sz w:val="28"/>
        </w:rPr>
        <w:t xml:space="preserve">    </w:t>
      </w:r>
      <w:r w:rsidRPr="00B0620A">
        <w:rPr>
          <w:rFonts w:ascii="Times New Roman" w:hAnsi="Times New Roman"/>
          <w:sz w:val="28"/>
        </w:rPr>
        <w:t xml:space="preserve">площадка под сдачу нормативов ГТО в с. </w:t>
      </w:r>
      <w:proofErr w:type="gramStart"/>
      <w:r w:rsidRPr="00B0620A">
        <w:rPr>
          <w:rFonts w:ascii="Times New Roman" w:hAnsi="Times New Roman"/>
          <w:sz w:val="28"/>
        </w:rPr>
        <w:t>Октябрьское</w:t>
      </w:r>
      <w:proofErr w:type="gramEnd"/>
      <w:r w:rsidRPr="00B0620A">
        <w:rPr>
          <w:rFonts w:ascii="Times New Roman" w:hAnsi="Times New Roman"/>
          <w:sz w:val="28"/>
        </w:rPr>
        <w:t>.</w:t>
      </w:r>
    </w:p>
    <w:p w:rsidR="00B0620A" w:rsidRPr="00B0620A" w:rsidRDefault="00B0620A" w:rsidP="002C75FB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Отделом по делам молодежи, физической культуры и спорта проведено около 50 спортивных массовых мероприятий, в которых приняли участие более 8000 человек. </w:t>
      </w:r>
    </w:p>
    <w:p w:rsidR="00B0620A" w:rsidRPr="00B0620A" w:rsidRDefault="005652CE" w:rsidP="002C75F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Наиболее значимы</w:t>
      </w:r>
      <w:r w:rsidR="00B0620A" w:rsidRPr="00B0620A">
        <w:rPr>
          <w:rFonts w:ascii="Times New Roman" w:hAnsi="Times New Roman"/>
          <w:sz w:val="28"/>
        </w:rPr>
        <w:t>е из них: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lastRenderedPageBreak/>
        <w:t>- Первенство Пригородного района по вольной борьбе (приняли участие 800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Районный турнир «Кожаный мяч» (приняли участие 300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«</w:t>
      </w:r>
      <w:proofErr w:type="spellStart"/>
      <w:r w:rsidRPr="00B0620A">
        <w:rPr>
          <w:rFonts w:ascii="Times New Roman" w:hAnsi="Times New Roman"/>
          <w:sz w:val="28"/>
        </w:rPr>
        <w:t>Нартские</w:t>
      </w:r>
      <w:proofErr w:type="spellEnd"/>
      <w:r w:rsidRPr="00B0620A">
        <w:rPr>
          <w:rFonts w:ascii="Times New Roman" w:hAnsi="Times New Roman"/>
          <w:sz w:val="28"/>
        </w:rPr>
        <w:t xml:space="preserve"> игры» (приняли участие 200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>- Спартакиада допризывной молодежи (приняли участие 200 чел);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- Всероссийский турнир по вольной борьбе памяти Е.М. </w:t>
      </w:r>
      <w:proofErr w:type="spellStart"/>
      <w:r w:rsidRPr="00B0620A">
        <w:rPr>
          <w:rFonts w:ascii="Times New Roman" w:hAnsi="Times New Roman"/>
          <w:sz w:val="28"/>
        </w:rPr>
        <w:t>Тедеева</w:t>
      </w:r>
      <w:proofErr w:type="spellEnd"/>
      <w:r w:rsidRPr="00B0620A">
        <w:rPr>
          <w:rFonts w:ascii="Times New Roman" w:hAnsi="Times New Roman"/>
          <w:sz w:val="28"/>
        </w:rPr>
        <w:t>. (приняли участие 500 чел) и другие.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ab/>
        <w:t>В 2020 году будет продолжена реализация мер, направленных на комплексное решение проблем развития физической культуры и спорта.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 xml:space="preserve">           Также планируется увеличение количеств</w:t>
      </w:r>
      <w:r w:rsidR="00BF509E">
        <w:rPr>
          <w:rFonts w:ascii="Times New Roman" w:hAnsi="Times New Roman"/>
          <w:sz w:val="28"/>
        </w:rPr>
        <w:t>а</w:t>
      </w:r>
      <w:r w:rsidRPr="00B0620A">
        <w:rPr>
          <w:rFonts w:ascii="Times New Roman" w:hAnsi="Times New Roman"/>
          <w:sz w:val="28"/>
        </w:rPr>
        <w:t xml:space="preserve"> объектов физической культуры и спорта на 2 единицы, это</w:t>
      </w:r>
      <w:r w:rsidR="00AC56A0">
        <w:rPr>
          <w:rFonts w:ascii="Times New Roman" w:hAnsi="Times New Roman"/>
          <w:sz w:val="28"/>
        </w:rPr>
        <w:t xml:space="preserve"> -</w:t>
      </w:r>
      <w:r w:rsidRPr="00B0620A">
        <w:rPr>
          <w:rFonts w:ascii="Times New Roman" w:hAnsi="Times New Roman"/>
          <w:sz w:val="28"/>
        </w:rPr>
        <w:t xml:space="preserve"> установка футбольного поля с искусственным покрытием на территории с. Михайловское и   многофункциональная игровая площадка с детским спортивно-оздоровительным комплексом на территории СОШ №1 с. Камбилеевское</w:t>
      </w:r>
      <w:r w:rsidR="00AC56A0">
        <w:rPr>
          <w:rFonts w:ascii="Times New Roman" w:hAnsi="Times New Roman"/>
          <w:sz w:val="28"/>
        </w:rPr>
        <w:t>.</w:t>
      </w:r>
      <w:r w:rsidRPr="00B0620A">
        <w:rPr>
          <w:rFonts w:ascii="Times New Roman" w:hAnsi="Times New Roman"/>
          <w:sz w:val="28"/>
        </w:rPr>
        <w:t xml:space="preserve"> </w:t>
      </w:r>
      <w:r w:rsidR="00AC56A0">
        <w:rPr>
          <w:rFonts w:ascii="Times New Roman" w:hAnsi="Times New Roman"/>
          <w:sz w:val="28"/>
        </w:rPr>
        <w:t>О</w:t>
      </w:r>
      <w:r w:rsidRPr="00B0620A">
        <w:rPr>
          <w:rFonts w:ascii="Times New Roman" w:hAnsi="Times New Roman"/>
          <w:sz w:val="28"/>
        </w:rPr>
        <w:t xml:space="preserve">бщее их количество составит 138 единиц. </w:t>
      </w:r>
    </w:p>
    <w:p w:rsidR="00B0620A" w:rsidRPr="00B0620A" w:rsidRDefault="00B0620A" w:rsidP="002C75FB">
      <w:pPr>
        <w:spacing w:after="0"/>
        <w:jc w:val="both"/>
        <w:rPr>
          <w:rFonts w:ascii="Times New Roman" w:hAnsi="Times New Roman"/>
          <w:sz w:val="28"/>
        </w:rPr>
      </w:pPr>
      <w:r w:rsidRPr="00B0620A">
        <w:rPr>
          <w:rFonts w:ascii="Times New Roman" w:hAnsi="Times New Roman"/>
          <w:sz w:val="28"/>
        </w:rPr>
        <w:tab/>
        <w:t>Численность населения, занимающихся физической культурой и спортом, возрастет на 1,4 % и составит 18350 человек.</w:t>
      </w:r>
    </w:p>
    <w:p w:rsidR="00B0620A" w:rsidRPr="00592034" w:rsidRDefault="00B0620A" w:rsidP="002C75FB">
      <w:pPr>
        <w:ind w:firstLine="708"/>
        <w:rPr>
          <w:rFonts w:ascii="Times New Roman" w:hAnsi="Times New Roman" w:cs="Times New Roman"/>
          <w:sz w:val="4"/>
          <w:szCs w:val="28"/>
        </w:rPr>
      </w:pPr>
    </w:p>
    <w:p w:rsidR="00D264D8" w:rsidRDefault="00124601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52A2">
        <w:rPr>
          <w:rFonts w:ascii="Times New Roman" w:hAnsi="Times New Roman" w:cs="Times New Roman"/>
          <w:b/>
          <w:sz w:val="28"/>
          <w:szCs w:val="28"/>
        </w:rPr>
        <w:t>Рассматривая</w:t>
      </w:r>
      <w:r w:rsidR="00CC5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64D8">
        <w:rPr>
          <w:rFonts w:ascii="Times New Roman" w:hAnsi="Times New Roman" w:cs="Times New Roman"/>
          <w:b/>
          <w:sz w:val="28"/>
          <w:szCs w:val="28"/>
        </w:rPr>
        <w:t>вопросы ЖКХ</w:t>
      </w:r>
      <w:r>
        <w:rPr>
          <w:rFonts w:ascii="Times New Roman" w:hAnsi="Times New Roman" w:cs="Times New Roman"/>
          <w:sz w:val="28"/>
          <w:szCs w:val="28"/>
        </w:rPr>
        <w:t>, жилищного строительст</w:t>
      </w:r>
      <w:r w:rsidR="00FA0BE0">
        <w:rPr>
          <w:rFonts w:ascii="Times New Roman" w:hAnsi="Times New Roman" w:cs="Times New Roman"/>
          <w:sz w:val="28"/>
          <w:szCs w:val="28"/>
        </w:rPr>
        <w:t xml:space="preserve">ва и обеспечения граждан жильем </w:t>
      </w:r>
      <w:r>
        <w:rPr>
          <w:rFonts w:ascii="Times New Roman" w:hAnsi="Times New Roman" w:cs="Times New Roman"/>
          <w:sz w:val="28"/>
          <w:szCs w:val="28"/>
        </w:rPr>
        <w:t xml:space="preserve"> необходимо отметить, что в отчетном году было введено в действие за счет частных инвестиций 11059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кв. метр</w:t>
      </w:r>
      <w:r w:rsidR="001F191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общей площади жилых помеще</w:t>
      </w:r>
      <w:r w:rsidR="008F50A9">
        <w:rPr>
          <w:rFonts w:ascii="Times New Roman" w:hAnsi="Times New Roman" w:cs="Times New Roman"/>
          <w:sz w:val="28"/>
          <w:szCs w:val="28"/>
        </w:rPr>
        <w:t xml:space="preserve">ний, что почти в 3,5 раз больше, </w:t>
      </w:r>
      <w:r>
        <w:rPr>
          <w:rFonts w:ascii="Times New Roman" w:hAnsi="Times New Roman" w:cs="Times New Roman"/>
          <w:sz w:val="28"/>
          <w:szCs w:val="28"/>
        </w:rPr>
        <w:t>чем в 2018 году и общая площадь жилья в район</w:t>
      </w:r>
      <w:r w:rsidR="001F1914">
        <w:rPr>
          <w:rFonts w:ascii="Times New Roman" w:hAnsi="Times New Roman" w:cs="Times New Roman"/>
          <w:sz w:val="28"/>
          <w:szCs w:val="28"/>
        </w:rPr>
        <w:t xml:space="preserve">е составила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 w:rsidR="0042241E">
        <w:rPr>
          <w:rFonts w:ascii="Times New Roman" w:hAnsi="Times New Roman" w:cs="Times New Roman"/>
          <w:sz w:val="28"/>
          <w:szCs w:val="28"/>
        </w:rPr>
        <w:t>порядка</w:t>
      </w:r>
      <w:r w:rsidR="00CA546B">
        <w:rPr>
          <w:rFonts w:ascii="Times New Roman" w:hAnsi="Times New Roman" w:cs="Times New Roman"/>
          <w:sz w:val="28"/>
          <w:szCs w:val="28"/>
        </w:rPr>
        <w:t xml:space="preserve"> </w:t>
      </w:r>
      <w:r w:rsidR="001F1914">
        <w:rPr>
          <w:rFonts w:ascii="Times New Roman" w:hAnsi="Times New Roman" w:cs="Times New Roman"/>
          <w:sz w:val="28"/>
          <w:szCs w:val="28"/>
        </w:rPr>
        <w:t xml:space="preserve"> 2149</w:t>
      </w:r>
      <w:r w:rsidR="00B27D46">
        <w:rPr>
          <w:rFonts w:ascii="Times New Roman" w:hAnsi="Times New Roman" w:cs="Times New Roman"/>
          <w:sz w:val="28"/>
          <w:szCs w:val="28"/>
        </w:rPr>
        <w:t xml:space="preserve"> тыс.</w:t>
      </w:r>
      <w:bookmarkStart w:id="0" w:name="_GoBack"/>
      <w:bookmarkEnd w:id="0"/>
      <w:r w:rsidR="001F1914">
        <w:rPr>
          <w:rFonts w:ascii="Times New Roman" w:hAnsi="Times New Roman" w:cs="Times New Roman"/>
          <w:sz w:val="28"/>
          <w:szCs w:val="28"/>
        </w:rPr>
        <w:t xml:space="preserve"> кв. метров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A0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расчете на 1 жителя</w:t>
      </w:r>
      <w:r w:rsidR="00422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- 21,1 кв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метра.</w:t>
      </w:r>
      <w:proofErr w:type="gramEnd"/>
    </w:p>
    <w:p w:rsidR="00963809" w:rsidRPr="00D264D8" w:rsidRDefault="00963809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64D8">
        <w:rPr>
          <w:rFonts w:ascii="Times New Roman" w:hAnsi="Times New Roman"/>
          <w:sz w:val="28"/>
        </w:rPr>
        <w:t>В 2019 году 67</w:t>
      </w:r>
      <w:r w:rsidRPr="00963809">
        <w:rPr>
          <w:rFonts w:ascii="Times New Roman" w:hAnsi="Times New Roman"/>
          <w:sz w:val="28"/>
        </w:rPr>
        <w:t xml:space="preserve"> человек получили  жилые помещения</w:t>
      </w:r>
      <w:r w:rsidR="00C30801">
        <w:rPr>
          <w:rFonts w:ascii="Times New Roman" w:hAnsi="Times New Roman"/>
          <w:sz w:val="28"/>
        </w:rPr>
        <w:t xml:space="preserve"> </w:t>
      </w:r>
      <w:r w:rsidRPr="00963809">
        <w:rPr>
          <w:rFonts w:ascii="Times New Roman" w:hAnsi="Times New Roman"/>
          <w:sz w:val="28"/>
        </w:rPr>
        <w:t xml:space="preserve"> и улучшили свои  жилищные условия.  Кроме  того, по различным основаниям с учета в качестве нуждающихся в жилых помещениях было снято 35 человек, а на учет было принято 352 человек</w:t>
      </w:r>
      <w:r w:rsidR="00C30801">
        <w:rPr>
          <w:rFonts w:ascii="Times New Roman" w:hAnsi="Times New Roman"/>
          <w:sz w:val="28"/>
        </w:rPr>
        <w:t>а</w:t>
      </w:r>
      <w:r w:rsidRPr="00963809">
        <w:rPr>
          <w:rFonts w:ascii="Times New Roman" w:hAnsi="Times New Roman"/>
          <w:sz w:val="28"/>
        </w:rPr>
        <w:t xml:space="preserve">. </w:t>
      </w:r>
    </w:p>
    <w:p w:rsidR="00963809" w:rsidRPr="00963809" w:rsidRDefault="00963809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  <w:t xml:space="preserve">В результате общая численность </w:t>
      </w:r>
      <w:proofErr w:type="gramStart"/>
      <w:r w:rsidRPr="00963809">
        <w:rPr>
          <w:rFonts w:ascii="Times New Roman" w:hAnsi="Times New Roman"/>
          <w:sz w:val="28"/>
        </w:rPr>
        <w:t>населения</w:t>
      </w:r>
      <w:r w:rsidR="006923C2">
        <w:rPr>
          <w:rFonts w:ascii="Times New Roman" w:hAnsi="Times New Roman"/>
          <w:sz w:val="28"/>
        </w:rPr>
        <w:t>,</w:t>
      </w:r>
      <w:r w:rsidRPr="00963809">
        <w:rPr>
          <w:rFonts w:ascii="Times New Roman" w:hAnsi="Times New Roman"/>
          <w:sz w:val="28"/>
        </w:rPr>
        <w:t xml:space="preserve"> состоящего на жилищном учете в 2019 году сократилась</w:t>
      </w:r>
      <w:proofErr w:type="gramEnd"/>
      <w:r w:rsidRPr="00963809">
        <w:rPr>
          <w:rFonts w:ascii="Times New Roman" w:hAnsi="Times New Roman"/>
          <w:sz w:val="28"/>
        </w:rPr>
        <w:t xml:space="preserve"> на 443 человека или на 13,9% против 2018 года и составила 2797 человек. </w:t>
      </w:r>
    </w:p>
    <w:p w:rsidR="00963809" w:rsidRPr="00963809" w:rsidRDefault="00963809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  <w:t>В текущем году ожидается улучшение жилищных условий не менее 110 человек или 35% от общего числа нуждающихся.</w:t>
      </w:r>
    </w:p>
    <w:p w:rsidR="00963809" w:rsidRPr="00963809" w:rsidRDefault="00D264D8" w:rsidP="002C75FB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4"/>
          <w:szCs w:val="28"/>
        </w:rPr>
        <w:tab/>
      </w:r>
      <w:r w:rsidR="00963809" w:rsidRPr="00D264D8">
        <w:rPr>
          <w:rFonts w:ascii="Times New Roman" w:hAnsi="Times New Roman"/>
          <w:sz w:val="28"/>
        </w:rPr>
        <w:t>В районе в 2019 году</w:t>
      </w:r>
      <w:r w:rsidR="00963809" w:rsidRPr="00963809">
        <w:rPr>
          <w:rFonts w:ascii="Times New Roman" w:hAnsi="Times New Roman"/>
          <w:sz w:val="28"/>
        </w:rPr>
        <w:t xml:space="preserve"> общее число многоквартирных домов составило 132 </w:t>
      </w:r>
      <w:proofErr w:type="spellStart"/>
      <w:r w:rsidR="00963809" w:rsidRPr="00963809">
        <w:rPr>
          <w:rFonts w:ascii="Times New Roman" w:hAnsi="Times New Roman"/>
          <w:sz w:val="28"/>
        </w:rPr>
        <w:t>ед</w:t>
      </w:r>
      <w:r w:rsidR="006923C2">
        <w:rPr>
          <w:rFonts w:ascii="Times New Roman" w:hAnsi="Times New Roman"/>
          <w:sz w:val="28"/>
        </w:rPr>
        <w:t>ининиц</w:t>
      </w:r>
      <w:proofErr w:type="spellEnd"/>
      <w:r w:rsidR="006923C2">
        <w:rPr>
          <w:rFonts w:ascii="Times New Roman" w:hAnsi="Times New Roman"/>
          <w:sz w:val="28"/>
        </w:rPr>
        <w:t>.</w:t>
      </w:r>
      <w:r w:rsidR="00963809" w:rsidRPr="00963809">
        <w:rPr>
          <w:rFonts w:ascii="Times New Roman" w:hAnsi="Times New Roman"/>
          <w:sz w:val="28"/>
        </w:rPr>
        <w:t xml:space="preserve"> </w:t>
      </w:r>
      <w:r w:rsidR="00963809">
        <w:rPr>
          <w:rFonts w:ascii="Times New Roman" w:hAnsi="Times New Roman"/>
          <w:sz w:val="28"/>
        </w:rPr>
        <w:t>Из них</w:t>
      </w:r>
      <w:r w:rsidR="00963809" w:rsidRPr="00963809">
        <w:rPr>
          <w:rFonts w:ascii="Times New Roman" w:hAnsi="Times New Roman"/>
          <w:sz w:val="28"/>
        </w:rPr>
        <w:t xml:space="preserve"> </w:t>
      </w:r>
      <w:r w:rsidR="006923C2">
        <w:rPr>
          <w:rFonts w:ascii="Times New Roman" w:hAnsi="Times New Roman"/>
          <w:sz w:val="28"/>
        </w:rPr>
        <w:t xml:space="preserve">- </w:t>
      </w:r>
      <w:r w:rsidR="00963809" w:rsidRPr="00963809">
        <w:rPr>
          <w:rFonts w:ascii="Times New Roman" w:hAnsi="Times New Roman"/>
          <w:sz w:val="28"/>
        </w:rPr>
        <w:t>73 единиц, в которых собственники помещений выбрали и реализуют один из способов упр</w:t>
      </w:r>
      <w:r w:rsidR="006923C2">
        <w:rPr>
          <w:rFonts w:ascii="Times New Roman" w:hAnsi="Times New Roman"/>
          <w:sz w:val="28"/>
        </w:rPr>
        <w:t>авления многоквартирными домами;</w:t>
      </w:r>
      <w:r w:rsidR="00963809" w:rsidRPr="00963809">
        <w:rPr>
          <w:rFonts w:ascii="Times New Roman" w:hAnsi="Times New Roman"/>
          <w:sz w:val="28"/>
        </w:rPr>
        <w:t xml:space="preserve">  15 многоквартирных домов заключили договора с </w:t>
      </w:r>
      <w:r w:rsidR="006923C2">
        <w:rPr>
          <w:rFonts w:ascii="Times New Roman" w:hAnsi="Times New Roman"/>
          <w:sz w:val="28"/>
        </w:rPr>
        <w:t>у</w:t>
      </w:r>
      <w:r w:rsidR="00963809" w:rsidRPr="00963809">
        <w:rPr>
          <w:rFonts w:ascii="Times New Roman" w:hAnsi="Times New Roman"/>
          <w:sz w:val="28"/>
        </w:rPr>
        <w:t>правляюще</w:t>
      </w:r>
      <w:r w:rsidR="006923C2">
        <w:rPr>
          <w:rFonts w:ascii="Times New Roman" w:hAnsi="Times New Roman"/>
          <w:sz w:val="28"/>
        </w:rPr>
        <w:t>й компанией МУП «</w:t>
      </w:r>
      <w:proofErr w:type="spellStart"/>
      <w:r w:rsidR="006923C2">
        <w:rPr>
          <w:rFonts w:ascii="Times New Roman" w:hAnsi="Times New Roman"/>
          <w:sz w:val="28"/>
        </w:rPr>
        <w:t>Коммунресурсы</w:t>
      </w:r>
      <w:proofErr w:type="spellEnd"/>
      <w:r w:rsidR="006923C2">
        <w:rPr>
          <w:rFonts w:ascii="Times New Roman" w:hAnsi="Times New Roman"/>
          <w:sz w:val="28"/>
        </w:rPr>
        <w:t>»;</w:t>
      </w:r>
      <w:r w:rsidR="00963809" w:rsidRPr="00963809">
        <w:rPr>
          <w:rFonts w:ascii="Times New Roman" w:hAnsi="Times New Roman"/>
          <w:sz w:val="28"/>
        </w:rPr>
        <w:t xml:space="preserve"> 4</w:t>
      </w:r>
      <w:r w:rsidR="006923C2">
        <w:rPr>
          <w:rFonts w:ascii="Times New Roman" w:hAnsi="Times New Roman"/>
          <w:sz w:val="28"/>
        </w:rPr>
        <w:t xml:space="preserve"> </w:t>
      </w:r>
      <w:r w:rsidR="00963809" w:rsidRPr="00963809">
        <w:rPr>
          <w:rFonts w:ascii="Times New Roman" w:hAnsi="Times New Roman"/>
          <w:sz w:val="28"/>
        </w:rPr>
        <w:t>многоквартирных дома с управляющими компаниями ТСЖ «Фатима», ТСЖ «Маяк».</w:t>
      </w:r>
      <w:r w:rsidR="006923C2">
        <w:rPr>
          <w:rFonts w:ascii="Times New Roman" w:hAnsi="Times New Roman"/>
          <w:sz w:val="28"/>
        </w:rPr>
        <w:t xml:space="preserve"> </w:t>
      </w:r>
      <w:r w:rsidR="00075B49">
        <w:rPr>
          <w:rFonts w:ascii="Times New Roman" w:hAnsi="Times New Roman"/>
          <w:sz w:val="28"/>
        </w:rPr>
        <w:t>Собственники</w:t>
      </w:r>
      <w:r w:rsidR="00963809" w:rsidRPr="00963809">
        <w:rPr>
          <w:rFonts w:ascii="Times New Roman" w:hAnsi="Times New Roman"/>
          <w:sz w:val="28"/>
        </w:rPr>
        <w:t xml:space="preserve"> 54 многоквартирных домов на общих собраниях выбрали форму </w:t>
      </w:r>
      <w:r w:rsidR="00963809" w:rsidRPr="00963809">
        <w:rPr>
          <w:rFonts w:ascii="Times New Roman" w:hAnsi="Times New Roman"/>
          <w:sz w:val="28"/>
        </w:rPr>
        <w:lastRenderedPageBreak/>
        <w:t>непосредственного управления многоквартирным домом. Вместе с тем</w:t>
      </w:r>
      <w:r w:rsidR="006923C2">
        <w:rPr>
          <w:rFonts w:ascii="Times New Roman" w:hAnsi="Times New Roman"/>
          <w:sz w:val="28"/>
        </w:rPr>
        <w:t>,</w:t>
      </w:r>
      <w:r w:rsidR="00963809" w:rsidRPr="00963809">
        <w:rPr>
          <w:rFonts w:ascii="Times New Roman" w:hAnsi="Times New Roman"/>
          <w:sz w:val="28"/>
        </w:rPr>
        <w:t xml:space="preserve"> в </w:t>
      </w:r>
      <w:r w:rsidR="00963809">
        <w:rPr>
          <w:rFonts w:ascii="Times New Roman" w:hAnsi="Times New Roman"/>
          <w:sz w:val="28"/>
        </w:rPr>
        <w:t xml:space="preserve">отчетный период </w:t>
      </w:r>
      <w:r w:rsidR="00963809" w:rsidRPr="00963809">
        <w:rPr>
          <w:rFonts w:ascii="Times New Roman" w:hAnsi="Times New Roman"/>
          <w:sz w:val="28"/>
        </w:rPr>
        <w:t>59 многоквартирных домов, что составляет  44,7 %  от общего количество домов</w:t>
      </w:r>
      <w:r w:rsidR="006923C2">
        <w:rPr>
          <w:rFonts w:ascii="Times New Roman" w:hAnsi="Times New Roman"/>
          <w:sz w:val="28"/>
        </w:rPr>
        <w:t>,</w:t>
      </w:r>
      <w:r w:rsidR="00963809" w:rsidRPr="00963809">
        <w:rPr>
          <w:rFonts w:ascii="Times New Roman" w:hAnsi="Times New Roman"/>
          <w:sz w:val="28"/>
        </w:rPr>
        <w:t xml:space="preserve"> остались без управляющей компании, в связи с отсутствием заявок</w:t>
      </w:r>
      <w:r w:rsidR="00963809">
        <w:rPr>
          <w:rFonts w:ascii="Times New Roman" w:hAnsi="Times New Roman"/>
          <w:sz w:val="28"/>
        </w:rPr>
        <w:t xml:space="preserve"> на участие в открытом конкурсе, проведенно</w:t>
      </w:r>
      <w:r w:rsidR="006923C2">
        <w:rPr>
          <w:rFonts w:ascii="Times New Roman" w:hAnsi="Times New Roman"/>
          <w:sz w:val="28"/>
        </w:rPr>
        <w:t xml:space="preserve">м </w:t>
      </w:r>
      <w:r w:rsidR="00963809">
        <w:rPr>
          <w:rFonts w:ascii="Times New Roman" w:hAnsi="Times New Roman"/>
          <w:sz w:val="28"/>
        </w:rPr>
        <w:t>администрацией района в январе текущего года.</w:t>
      </w:r>
    </w:p>
    <w:p w:rsidR="00963809" w:rsidRPr="00963809" w:rsidRDefault="00963809" w:rsidP="002C75FB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</w:rPr>
      </w:pPr>
      <w:r w:rsidRPr="00963809">
        <w:rPr>
          <w:rFonts w:ascii="Times New Roman" w:hAnsi="Times New Roman"/>
          <w:sz w:val="28"/>
        </w:rPr>
        <w:tab/>
      </w:r>
      <w:r w:rsidRPr="00963809">
        <w:rPr>
          <w:rFonts w:ascii="Times New Roman" w:hAnsi="Times New Roman"/>
          <w:sz w:val="28"/>
        </w:rPr>
        <w:tab/>
        <w:t xml:space="preserve">В </w:t>
      </w:r>
      <w:r>
        <w:rPr>
          <w:rFonts w:ascii="Times New Roman" w:hAnsi="Times New Roman"/>
          <w:sz w:val="28"/>
        </w:rPr>
        <w:t xml:space="preserve">2020 </w:t>
      </w:r>
      <w:r w:rsidRPr="00963809">
        <w:rPr>
          <w:rFonts w:ascii="Times New Roman" w:hAnsi="Times New Roman"/>
          <w:sz w:val="28"/>
        </w:rPr>
        <w:t>году планируется этот показатель довести до уровня 100%.</w:t>
      </w:r>
    </w:p>
    <w:p w:rsidR="002442EE" w:rsidRDefault="002B5426" w:rsidP="002C75F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году были реализованы меры по развитию муниципального управления.</w:t>
      </w:r>
      <w:r w:rsidR="00AD0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2019 году общее число муниципальных учреждений в районе увеличилось с 108 до 112 единиц. </w:t>
      </w:r>
      <w:r w:rsidR="00AD0F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было связано с тем, что в отчетном году введено в эксплуатацию два новых дошкольных учреждения в с. Ир и</w:t>
      </w:r>
      <w:r w:rsidR="00AD0F54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с. Дачное, муниципального казенного учреждения «Дом Культуры» в </w:t>
      </w:r>
      <w:r w:rsidR="00AD0F5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с. Михайловское, наделением правами юридических лиц контрольно-счетн</w:t>
      </w:r>
      <w:r w:rsidR="00AD0F54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 xml:space="preserve"> палат</w:t>
      </w:r>
      <w:r w:rsidR="00AD0F54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и Собрани</w:t>
      </w:r>
      <w:r w:rsidR="00AD0F54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МО Пригородный район, но при этом упразднено с апреля 2019 года Управление сельского хозяйства.</w:t>
      </w:r>
      <w:proofErr w:type="gramEnd"/>
    </w:p>
    <w:p w:rsidR="002442EE" w:rsidRDefault="002442EE" w:rsidP="002C75F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321C7C">
        <w:rPr>
          <w:rFonts w:ascii="Times New Roman" w:hAnsi="Times New Roman" w:cs="Times New Roman"/>
          <w:sz w:val="28"/>
          <w:szCs w:val="28"/>
        </w:rPr>
        <w:t xml:space="preserve">планируется создание еще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E6194">
        <w:rPr>
          <w:rFonts w:ascii="Times New Roman" w:hAnsi="Times New Roman" w:cs="Times New Roman"/>
          <w:sz w:val="28"/>
          <w:szCs w:val="28"/>
        </w:rPr>
        <w:t xml:space="preserve">-х </w:t>
      </w:r>
      <w:r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321C7C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. Это </w:t>
      </w:r>
      <w:r w:rsidR="00321C7C"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</w:rPr>
        <w:t xml:space="preserve"> с. Чермен и </w:t>
      </w:r>
      <w:r w:rsidR="002418C2">
        <w:rPr>
          <w:rFonts w:ascii="Times New Roman" w:hAnsi="Times New Roman" w:cs="Times New Roman"/>
          <w:sz w:val="28"/>
          <w:szCs w:val="28"/>
        </w:rPr>
        <w:t>Д</w:t>
      </w:r>
      <w:r w:rsidR="00321C7C">
        <w:rPr>
          <w:rFonts w:ascii="Times New Roman" w:hAnsi="Times New Roman" w:cs="Times New Roman"/>
          <w:sz w:val="28"/>
          <w:szCs w:val="28"/>
        </w:rPr>
        <w:t>ом культуры</w:t>
      </w:r>
      <w:r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Саниба.</w:t>
      </w:r>
    </w:p>
    <w:p w:rsidR="005B25DF" w:rsidRPr="00D264D8" w:rsidRDefault="005B25DF" w:rsidP="002C75FB">
      <w:pPr>
        <w:spacing w:after="0"/>
        <w:ind w:firstLine="708"/>
        <w:rPr>
          <w:rFonts w:ascii="Times New Roman" w:hAnsi="Times New Roman" w:cs="Times New Roman"/>
          <w:sz w:val="8"/>
          <w:szCs w:val="28"/>
        </w:rPr>
      </w:pPr>
    </w:p>
    <w:p w:rsidR="006A5ECC" w:rsidRPr="006A5ECC" w:rsidRDefault="005B25DF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6A5ECC" w:rsidRPr="005B25DF">
        <w:rPr>
          <w:rFonts w:ascii="Times New Roman" w:hAnsi="Times New Roman"/>
          <w:b/>
          <w:sz w:val="28"/>
        </w:rPr>
        <w:t>По доходам консолидированный</w:t>
      </w:r>
      <w:r w:rsidR="006A5ECC" w:rsidRPr="006A5ECC">
        <w:rPr>
          <w:rFonts w:ascii="Times New Roman" w:hAnsi="Times New Roman"/>
          <w:sz w:val="28"/>
        </w:rPr>
        <w:t xml:space="preserve"> бюджет района </w:t>
      </w:r>
      <w:r w:rsidR="007F4908">
        <w:rPr>
          <w:rFonts w:ascii="Times New Roman" w:hAnsi="Times New Roman"/>
          <w:sz w:val="28"/>
        </w:rPr>
        <w:t>за 2019 год исполнен</w:t>
      </w:r>
      <w:r w:rsidR="006A5ECC" w:rsidRPr="006A5ECC">
        <w:rPr>
          <w:rFonts w:ascii="Times New Roman" w:hAnsi="Times New Roman"/>
          <w:sz w:val="28"/>
        </w:rPr>
        <w:t xml:space="preserve"> в объем</w:t>
      </w:r>
      <w:r w:rsidR="007F4908">
        <w:rPr>
          <w:rFonts w:ascii="Times New Roman" w:hAnsi="Times New Roman"/>
          <w:sz w:val="28"/>
        </w:rPr>
        <w:t>е</w:t>
      </w:r>
      <w:r w:rsidR="006A5ECC" w:rsidRPr="006A5ECC">
        <w:rPr>
          <w:rFonts w:ascii="Times New Roman" w:hAnsi="Times New Roman"/>
          <w:sz w:val="28"/>
        </w:rPr>
        <w:t xml:space="preserve"> 1310,9 млн. руб., из них на долю бюджетов сельских поселений </w:t>
      </w:r>
      <w:r w:rsidR="007F4908">
        <w:rPr>
          <w:rFonts w:ascii="Times New Roman" w:hAnsi="Times New Roman"/>
          <w:sz w:val="28"/>
        </w:rPr>
        <w:t>пришлось</w:t>
      </w:r>
      <w:r w:rsidR="006A5ECC" w:rsidRPr="006A5ECC">
        <w:rPr>
          <w:rFonts w:ascii="Times New Roman" w:hAnsi="Times New Roman"/>
          <w:sz w:val="28"/>
        </w:rPr>
        <w:t xml:space="preserve"> 144,9 млн. рублей или 11,0%.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Налоговые и неналоговые доходы бюджета района удалось увеличить на 21,6 млн. рублей и составили 437,9 млн. рублей, или 105,7% к уровню 2018 года.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Выше уровня аналогичного периода 2018 года поступление налога по упрощенной системе налогообложения (119,1%)</w:t>
      </w:r>
      <w:r w:rsidR="00A13287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налога на имущество физических лиц (137,4%), земельного налога (100,2%), аренд</w:t>
      </w:r>
      <w:r w:rsidR="00A13287">
        <w:rPr>
          <w:rFonts w:ascii="Times New Roman" w:hAnsi="Times New Roman"/>
          <w:sz w:val="28"/>
        </w:rPr>
        <w:t>ы</w:t>
      </w:r>
      <w:r w:rsidRPr="006A5ECC">
        <w:rPr>
          <w:rFonts w:ascii="Times New Roman" w:hAnsi="Times New Roman"/>
          <w:sz w:val="28"/>
        </w:rPr>
        <w:t xml:space="preserve"> земли (105,6%).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С целью увеличения поступления собственных доходов в  отчетном году проведена работа по неформальной занятости населения.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В рамках </w:t>
      </w:r>
      <w:proofErr w:type="gramStart"/>
      <w:r w:rsidRPr="006A5ECC">
        <w:rPr>
          <w:rFonts w:ascii="Times New Roman" w:hAnsi="Times New Roman"/>
          <w:sz w:val="28"/>
        </w:rPr>
        <w:t>реализации</w:t>
      </w:r>
      <w:proofErr w:type="gramEnd"/>
      <w:r w:rsidRPr="006A5ECC">
        <w:rPr>
          <w:rFonts w:ascii="Times New Roman" w:hAnsi="Times New Roman"/>
          <w:sz w:val="28"/>
        </w:rPr>
        <w:t xml:space="preserve"> </w:t>
      </w:r>
      <w:r w:rsidR="005809A3">
        <w:rPr>
          <w:rFonts w:ascii="Times New Roman" w:hAnsi="Times New Roman"/>
          <w:sz w:val="28"/>
        </w:rPr>
        <w:t xml:space="preserve">которой </w:t>
      </w:r>
      <w:r w:rsidRPr="006A5ECC">
        <w:rPr>
          <w:rFonts w:ascii="Times New Roman" w:hAnsi="Times New Roman"/>
          <w:sz w:val="28"/>
        </w:rPr>
        <w:t>проведены рейдовые мероприятия в сельских поселениях района Октябрьское, Ир, Михайловское, Камбилеевское</w:t>
      </w:r>
      <w:r w:rsidR="00CC7C44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Гизель и ст. Архонская. Обследовано-127 объектов.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В результате проведенной работы узаконили свою деятельность - 648 человек. </w:t>
      </w:r>
      <w:proofErr w:type="gramStart"/>
      <w:r w:rsidRPr="006A5ECC">
        <w:rPr>
          <w:rFonts w:ascii="Times New Roman" w:hAnsi="Times New Roman"/>
          <w:sz w:val="28"/>
        </w:rPr>
        <w:t>Контрольный показатель</w:t>
      </w:r>
      <w:r w:rsidR="00511684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утвержденный для района  исполнен</w:t>
      </w:r>
      <w:proofErr w:type="gramEnd"/>
      <w:r w:rsidRPr="006A5ECC">
        <w:rPr>
          <w:rFonts w:ascii="Times New Roman" w:hAnsi="Times New Roman"/>
          <w:sz w:val="28"/>
        </w:rPr>
        <w:t xml:space="preserve"> на 108%. </w:t>
      </w:r>
    </w:p>
    <w:p w:rsidR="006A5ECC" w:rsidRP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 xml:space="preserve">В 2020 году планируется рост поступления налоговых и неналоговых доходов не менее </w:t>
      </w:r>
      <w:r w:rsidR="00C304B8">
        <w:rPr>
          <w:rFonts w:ascii="Times New Roman" w:hAnsi="Times New Roman"/>
          <w:sz w:val="28"/>
        </w:rPr>
        <w:t xml:space="preserve">чем на </w:t>
      </w:r>
      <w:r w:rsidRPr="006A5ECC">
        <w:rPr>
          <w:rFonts w:ascii="Times New Roman" w:hAnsi="Times New Roman"/>
          <w:sz w:val="28"/>
        </w:rPr>
        <w:t>37,8 млн. рублей и</w:t>
      </w:r>
      <w:r w:rsidR="00D0441D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прежде всего</w:t>
      </w:r>
      <w:r w:rsidR="00D0441D">
        <w:rPr>
          <w:rFonts w:ascii="Times New Roman" w:hAnsi="Times New Roman"/>
          <w:sz w:val="28"/>
        </w:rPr>
        <w:t>,</w:t>
      </w:r>
      <w:r w:rsidRPr="006A5ECC">
        <w:rPr>
          <w:rFonts w:ascii="Times New Roman" w:hAnsi="Times New Roman"/>
          <w:sz w:val="28"/>
        </w:rPr>
        <w:t xml:space="preserve"> за счет легализации налоговой базы и эффективного использования земли.</w:t>
      </w:r>
    </w:p>
    <w:p w:rsidR="006A5ECC" w:rsidRDefault="006A5ECC" w:rsidP="002C75FB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</w:rPr>
      </w:pPr>
      <w:r w:rsidRPr="006A5ECC">
        <w:rPr>
          <w:rFonts w:ascii="Times New Roman" w:hAnsi="Times New Roman"/>
          <w:sz w:val="28"/>
        </w:rPr>
        <w:tab/>
        <w:t>Указанные мероприятия позволят увеличить значение доли налоговых и неналоговых доходов местного бюджета в общем объеме собственных доходов бюджета района с 40,8 % в 2019 году до 44,8 % в текущем году.</w:t>
      </w:r>
    </w:p>
    <w:p w:rsidR="00E3665C" w:rsidRPr="0013733F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ab/>
      </w:r>
      <w:r w:rsidR="00A55243">
        <w:rPr>
          <w:rFonts w:ascii="Times New Roman" w:hAnsi="Times New Roman"/>
          <w:sz w:val="27"/>
          <w:szCs w:val="27"/>
        </w:rPr>
        <w:t xml:space="preserve">В рамках национального проекта «Здоровье» </w:t>
      </w:r>
      <w:r w:rsidR="00A55243" w:rsidRPr="0013733F">
        <w:rPr>
          <w:rFonts w:ascii="Times New Roman" w:hAnsi="Times New Roman"/>
          <w:sz w:val="27"/>
          <w:szCs w:val="27"/>
        </w:rPr>
        <w:t>в</w:t>
      </w:r>
      <w:r w:rsidRPr="0013733F">
        <w:rPr>
          <w:rFonts w:ascii="Times New Roman" w:hAnsi="Times New Roman"/>
          <w:sz w:val="27"/>
          <w:szCs w:val="27"/>
        </w:rPr>
        <w:t xml:space="preserve"> 2019 году в районе построены и сданы в эксплуатацию амбулатор</w:t>
      </w:r>
      <w:r w:rsidR="00A55243" w:rsidRPr="0013733F">
        <w:rPr>
          <w:rFonts w:ascii="Times New Roman" w:hAnsi="Times New Roman"/>
          <w:sz w:val="27"/>
          <w:szCs w:val="27"/>
        </w:rPr>
        <w:t xml:space="preserve">ии в </w:t>
      </w:r>
      <w:proofErr w:type="spellStart"/>
      <w:r w:rsidR="00750EF2">
        <w:rPr>
          <w:rFonts w:ascii="Times New Roman" w:hAnsi="Times New Roman"/>
          <w:sz w:val="27"/>
          <w:szCs w:val="27"/>
        </w:rPr>
        <w:t>с</w:t>
      </w:r>
      <w:proofErr w:type="gramStart"/>
      <w:r w:rsidR="00A55243" w:rsidRPr="0013733F">
        <w:rPr>
          <w:rFonts w:ascii="Times New Roman" w:hAnsi="Times New Roman"/>
          <w:sz w:val="27"/>
          <w:szCs w:val="27"/>
        </w:rPr>
        <w:t>.Т</w:t>
      </w:r>
      <w:proofErr w:type="gramEnd"/>
      <w:r w:rsidR="00A55243" w:rsidRPr="0013733F">
        <w:rPr>
          <w:rFonts w:ascii="Times New Roman" w:hAnsi="Times New Roman"/>
          <w:sz w:val="27"/>
          <w:szCs w:val="27"/>
        </w:rPr>
        <w:t>арское</w:t>
      </w:r>
      <w:proofErr w:type="spellEnd"/>
      <w:r w:rsidR="00A55243" w:rsidRPr="0013733F">
        <w:rPr>
          <w:rFonts w:ascii="Times New Roman" w:hAnsi="Times New Roman"/>
          <w:sz w:val="27"/>
          <w:szCs w:val="27"/>
        </w:rPr>
        <w:t>, Майское, ф</w:t>
      </w:r>
      <w:r w:rsidRPr="0013733F">
        <w:rPr>
          <w:rFonts w:ascii="Times New Roman" w:hAnsi="Times New Roman"/>
          <w:sz w:val="27"/>
          <w:szCs w:val="27"/>
        </w:rPr>
        <w:t xml:space="preserve">ельдшерско-акушерские пункты в сельских поселениях Куртат, Даргавс, </w:t>
      </w:r>
      <w:r w:rsidR="002E2EE6">
        <w:rPr>
          <w:rFonts w:ascii="Times New Roman" w:hAnsi="Times New Roman"/>
          <w:sz w:val="27"/>
          <w:szCs w:val="27"/>
        </w:rPr>
        <w:t xml:space="preserve">        </w:t>
      </w:r>
      <w:r w:rsidRPr="0013733F">
        <w:rPr>
          <w:rFonts w:ascii="Times New Roman" w:hAnsi="Times New Roman"/>
          <w:sz w:val="27"/>
          <w:szCs w:val="27"/>
        </w:rPr>
        <w:t xml:space="preserve">Н. Саниба. Произведен ремонт амбулатории </w:t>
      </w:r>
      <w:proofErr w:type="gramStart"/>
      <w:r w:rsidRPr="0013733F">
        <w:rPr>
          <w:rFonts w:ascii="Times New Roman" w:hAnsi="Times New Roman"/>
          <w:sz w:val="27"/>
          <w:szCs w:val="27"/>
        </w:rPr>
        <w:t>в</w:t>
      </w:r>
      <w:proofErr w:type="gramEnd"/>
      <w:r w:rsidRPr="0013733F">
        <w:rPr>
          <w:rFonts w:ascii="Times New Roman" w:hAnsi="Times New Roman"/>
          <w:sz w:val="27"/>
          <w:szCs w:val="27"/>
        </w:rPr>
        <w:t xml:space="preserve"> с. Чермен. </w:t>
      </w:r>
    </w:p>
    <w:p w:rsidR="00E3665C" w:rsidRPr="0013733F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13733F">
        <w:rPr>
          <w:rFonts w:ascii="Times New Roman" w:hAnsi="Times New Roman"/>
          <w:sz w:val="27"/>
          <w:szCs w:val="27"/>
        </w:rPr>
        <w:tab/>
        <w:t>В 2020 году в районе будет построено 6 фельдшерско-акушерских пунктов  в  сельских поселениях</w:t>
      </w:r>
      <w:r w:rsidR="003D7CC5">
        <w:rPr>
          <w:rFonts w:ascii="Times New Roman" w:hAnsi="Times New Roman"/>
          <w:sz w:val="27"/>
          <w:szCs w:val="27"/>
        </w:rPr>
        <w:t xml:space="preserve"> Кармадон, </w:t>
      </w:r>
      <w:proofErr w:type="spellStart"/>
      <w:r w:rsidR="003D7CC5">
        <w:rPr>
          <w:rFonts w:ascii="Times New Roman" w:hAnsi="Times New Roman"/>
          <w:sz w:val="27"/>
          <w:szCs w:val="27"/>
        </w:rPr>
        <w:t>Алханчурт</w:t>
      </w:r>
      <w:proofErr w:type="spellEnd"/>
      <w:r w:rsidR="003D7CC5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="003D7CC5">
        <w:rPr>
          <w:rFonts w:ascii="Times New Roman" w:hAnsi="Times New Roman"/>
          <w:sz w:val="27"/>
          <w:szCs w:val="27"/>
        </w:rPr>
        <w:t>В.Саниба</w:t>
      </w:r>
      <w:proofErr w:type="spellEnd"/>
      <w:r w:rsidR="003D7CC5">
        <w:rPr>
          <w:rFonts w:ascii="Times New Roman" w:hAnsi="Times New Roman"/>
          <w:sz w:val="27"/>
          <w:szCs w:val="27"/>
        </w:rPr>
        <w:t>,</w:t>
      </w:r>
      <w:r w:rsidRPr="0013733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3733F">
        <w:rPr>
          <w:rFonts w:ascii="Times New Roman" w:hAnsi="Times New Roman"/>
          <w:sz w:val="27"/>
          <w:szCs w:val="27"/>
        </w:rPr>
        <w:t>Н.Саниба</w:t>
      </w:r>
      <w:proofErr w:type="spellEnd"/>
      <w:r w:rsidRPr="0013733F">
        <w:rPr>
          <w:rFonts w:ascii="Times New Roman" w:hAnsi="Times New Roman"/>
          <w:sz w:val="27"/>
          <w:szCs w:val="27"/>
        </w:rPr>
        <w:t xml:space="preserve">, Ногир, Комгарон;  амбулатория </w:t>
      </w:r>
      <w:proofErr w:type="gramStart"/>
      <w:r w:rsidRPr="0013733F">
        <w:rPr>
          <w:rFonts w:ascii="Times New Roman" w:hAnsi="Times New Roman"/>
          <w:sz w:val="27"/>
          <w:szCs w:val="27"/>
        </w:rPr>
        <w:t>в</w:t>
      </w:r>
      <w:proofErr w:type="gramEnd"/>
      <w:r w:rsidRPr="0013733F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13733F">
        <w:rPr>
          <w:rFonts w:ascii="Times New Roman" w:hAnsi="Times New Roman"/>
          <w:sz w:val="27"/>
          <w:szCs w:val="27"/>
        </w:rPr>
        <w:t>с</w:t>
      </w:r>
      <w:proofErr w:type="gramEnd"/>
      <w:r w:rsidRPr="0013733F">
        <w:rPr>
          <w:rFonts w:ascii="Times New Roman" w:hAnsi="Times New Roman"/>
          <w:sz w:val="27"/>
          <w:szCs w:val="27"/>
        </w:rPr>
        <w:t>. Михайловское и ремонт больницы в</w:t>
      </w:r>
      <w:r w:rsidR="00D46CB9">
        <w:rPr>
          <w:rFonts w:ascii="Times New Roman" w:hAnsi="Times New Roman"/>
          <w:sz w:val="27"/>
          <w:szCs w:val="27"/>
        </w:rPr>
        <w:t xml:space="preserve">          </w:t>
      </w:r>
      <w:r w:rsidRPr="0013733F">
        <w:rPr>
          <w:rFonts w:ascii="Times New Roman" w:hAnsi="Times New Roman"/>
          <w:sz w:val="27"/>
          <w:szCs w:val="27"/>
        </w:rPr>
        <w:t xml:space="preserve"> ст. Архонская.</w:t>
      </w:r>
    </w:p>
    <w:p w:rsidR="00E3665C" w:rsidRPr="00E3665C" w:rsidRDefault="00E3665C" w:rsidP="00E3665C">
      <w:pPr>
        <w:tabs>
          <w:tab w:val="left" w:pos="709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13733F">
        <w:rPr>
          <w:rFonts w:ascii="Times New Roman" w:hAnsi="Times New Roman"/>
          <w:sz w:val="27"/>
          <w:szCs w:val="27"/>
        </w:rPr>
        <w:tab/>
        <w:t>Также в 2020 году будут заменены водопроводные сети в сельск</w:t>
      </w:r>
      <w:r w:rsidR="0013733F" w:rsidRPr="0013733F">
        <w:rPr>
          <w:rFonts w:ascii="Times New Roman" w:hAnsi="Times New Roman"/>
          <w:sz w:val="27"/>
          <w:szCs w:val="27"/>
        </w:rPr>
        <w:t>их поселениях Гизель, В. Саниба</w:t>
      </w:r>
      <w:r w:rsidR="0013733F">
        <w:rPr>
          <w:rFonts w:ascii="Times New Roman" w:hAnsi="Times New Roman"/>
          <w:sz w:val="27"/>
          <w:szCs w:val="27"/>
        </w:rPr>
        <w:t xml:space="preserve"> и Н. Саниба.</w:t>
      </w:r>
    </w:p>
    <w:p w:rsidR="001D7EE0" w:rsidRPr="00D264D8" w:rsidRDefault="001D7EE0" w:rsidP="00733573">
      <w:pPr>
        <w:spacing w:after="0"/>
        <w:jc w:val="both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F550A6" w:rsidRPr="00F550A6" w:rsidRDefault="00F550A6" w:rsidP="002C75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программных мероприятий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энергосбережения и повышения энергетической</w:t>
      </w:r>
      <w:r w:rsidR="00670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характеризуется снижением потребления тепла и воды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на 110 Гкал и на 7135,0 куб.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метров и </w:t>
      </w:r>
      <w:r w:rsidR="00B359A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величением на электроэнергию на 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>85499 кВт/час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природный газ на</w:t>
      </w:r>
      <w:r w:rsidR="008C6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33 840,0 куб.</w:t>
      </w:r>
      <w:r w:rsidR="001D5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Соответственно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удельная величина потребления на одного проживающего сократилась по холодной воде на 1,1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тепловая энергия осталась на прежнем уровне 0,14 Гкал на 1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кв.метр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площади, а электрическая энергия и природный газ увеличились соответственно на 9,8 кВт/ч и на 3,8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куб.метров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Увеличение показателей связано с тем, что из 78 квартир  введенных в эксплу</w:t>
      </w:r>
      <w:r w:rsidR="005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атацию в 2019 году по программе «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Переселение из аварийного жилищного фонда» по адресам: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айское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ул.Коммунальная,5   -    20 квартир</w:t>
      </w:r>
    </w:p>
    <w:p w:rsidR="00F550A6" w:rsidRPr="00F550A6" w:rsidRDefault="00511684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айское</w:t>
      </w:r>
      <w:proofErr w:type="spell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ул.Коммунальная,9   -    20 квартир</w:t>
      </w:r>
    </w:p>
    <w:p w:rsidR="00F550A6" w:rsidRPr="00F550A6" w:rsidRDefault="00511684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айское</w:t>
      </w:r>
      <w:proofErr w:type="spell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ул.Центральная,5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30 квартир</w:t>
      </w:r>
    </w:p>
    <w:p w:rsidR="00F550A6" w:rsidRPr="00F550A6" w:rsidRDefault="00511684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spell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ермен</w:t>
      </w:r>
      <w:proofErr w:type="spellEnd"/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ул.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Ленина, 13</w:t>
      </w:r>
      <w:r w:rsidR="0056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550A6"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   8 квартир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газом обеспечены только 47 квартир, остальные находятся на стадии сбора пакета документов для подключения газа. Соответственно и приготовление пищи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обогрев помещений осуществлялся электричеством</w:t>
      </w:r>
      <w:r w:rsidR="00990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и произошло увеличение расхода электроэнергии.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Что касается увеличения расхода газа в многоквартирных домах, то это связано с тем, что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межповерочный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интервал приборов учета газа не соблюдается и</w:t>
      </w:r>
      <w:r w:rsidR="00C55D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подходит к концу,  расход считается не по показаниям, а п</w:t>
      </w:r>
      <w:r w:rsidR="00802F42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норме потребления на человека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72235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4F03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F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расход по показаниям приборов учета.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2019 году в многоквартирных домах установлено 44 прибора учета холодной воды против 49 шт. в 2018 году и 17 шт. приборов учета сетевого газа против  11 шт. в 2018 году.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Что касается расходов энергоресурсов муниципальными бюджетными учреждениями, то при росте общей площади объектов муниципальных бюджетных учреждений удельная величина на 5,5% увеличилась по расходу воды в расчете на 1 человека. Без изменений остались тепловая энергия (в расчете на 1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общей площади) и газ ( в расчете на 1 человек населения),сократилась по электроэнергии на 2,3% (на1 человека населения)</w:t>
      </w:r>
      <w:r w:rsidR="00603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целью экономии бюджетных средств в муниципальных учреждениях района устанавливаютс</w:t>
      </w:r>
      <w:r w:rsidR="0075695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приборы учета энергоресурсов. Т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обеспеченность по видам услу</w:t>
      </w:r>
      <w:r w:rsidR="00756950">
        <w:rPr>
          <w:rFonts w:ascii="Times New Roman" w:eastAsia="Times New Roman" w:hAnsi="Times New Roman" w:cs="Times New Roman"/>
          <w:sz w:val="28"/>
          <w:szCs w:val="28"/>
          <w:lang w:eastAsia="ru-RU"/>
        </w:rPr>
        <w:t>г составила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 по электроэнергии      -      96%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 газу                               -      100%</w:t>
      </w:r>
    </w:p>
    <w:p w:rsidR="00F550A6" w:rsidRPr="00F550A6" w:rsidRDefault="00F550A6" w:rsidP="002C75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 воде                              -        97% </w:t>
      </w:r>
    </w:p>
    <w:p w:rsidR="00F550A6" w:rsidRPr="00F550A6" w:rsidRDefault="00F550A6" w:rsidP="002C75F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учета электроэнергии отсутствуют на уличное освещение в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рхонское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2 шт.,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с.Даргавс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2 шт.,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с.Кармадон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1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сс.Куртат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Дачное -  4 шт.,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с.Майское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 шт.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 установлены водомеры  в СОШ с.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Донгарон, 9 летней школе </w:t>
      </w:r>
      <w:proofErr w:type="spell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унжа</w:t>
      </w:r>
      <w:proofErr w:type="spellEnd"/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здании АМС Пригородного района, гараж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Пригородный район, Дом</w:t>
      </w:r>
      <w:r w:rsidR="007F41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в с.Октябрьское.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2020 году будут продолжены мероприятия по реализации муниципальной программы «Энергосбережение и повышение энергетической эффективности в муниципальном образовании Пригородный район на 2019-2020 годы</w:t>
      </w:r>
      <w:r w:rsidR="001C36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0A6" w:rsidRPr="00F550A6" w:rsidRDefault="00F550A6" w:rsidP="002C75F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2EE" w:rsidRPr="00963809" w:rsidRDefault="002442EE" w:rsidP="002C75FB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2442EE" w:rsidRPr="00963809" w:rsidSect="00DC4FBE">
      <w:footerReference w:type="default" r:id="rId9"/>
      <w:pgSz w:w="11906" w:h="16838"/>
      <w:pgMar w:top="709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C3" w:rsidRDefault="009A41C3" w:rsidP="005E64F4">
      <w:pPr>
        <w:spacing w:after="0" w:line="240" w:lineRule="auto"/>
      </w:pPr>
      <w:r>
        <w:separator/>
      </w:r>
    </w:p>
  </w:endnote>
  <w:endnote w:type="continuationSeparator" w:id="0">
    <w:p w:rsidR="009A41C3" w:rsidRDefault="009A41C3" w:rsidP="005E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273749"/>
      <w:docPartObj>
        <w:docPartGallery w:val="Page Numbers (Bottom of Page)"/>
        <w:docPartUnique/>
      </w:docPartObj>
    </w:sdtPr>
    <w:sdtEndPr/>
    <w:sdtContent>
      <w:p w:rsidR="005E64F4" w:rsidRDefault="00796410">
        <w:pPr>
          <w:pStyle w:val="a8"/>
          <w:jc w:val="center"/>
        </w:pPr>
        <w:r>
          <w:fldChar w:fldCharType="begin"/>
        </w:r>
        <w:r w:rsidR="005E64F4">
          <w:instrText>PAGE   \* MERGEFORMAT</w:instrText>
        </w:r>
        <w:r>
          <w:fldChar w:fldCharType="separate"/>
        </w:r>
        <w:r w:rsidR="00B27D46">
          <w:rPr>
            <w:noProof/>
          </w:rPr>
          <w:t>13</w:t>
        </w:r>
        <w:r>
          <w:fldChar w:fldCharType="end"/>
        </w:r>
      </w:p>
    </w:sdtContent>
  </w:sdt>
  <w:p w:rsidR="005E64F4" w:rsidRDefault="005E64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C3" w:rsidRDefault="009A41C3" w:rsidP="005E64F4">
      <w:pPr>
        <w:spacing w:after="0" w:line="240" w:lineRule="auto"/>
      </w:pPr>
      <w:r>
        <w:separator/>
      </w:r>
    </w:p>
  </w:footnote>
  <w:footnote w:type="continuationSeparator" w:id="0">
    <w:p w:rsidR="009A41C3" w:rsidRDefault="009A41C3" w:rsidP="005E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0792E"/>
    <w:multiLevelType w:val="hybridMultilevel"/>
    <w:tmpl w:val="6A6E7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7F"/>
    <w:rsid w:val="000009B1"/>
    <w:rsid w:val="00001F7A"/>
    <w:rsid w:val="00004722"/>
    <w:rsid w:val="00005721"/>
    <w:rsid w:val="00014D2B"/>
    <w:rsid w:val="0003052D"/>
    <w:rsid w:val="00031CE4"/>
    <w:rsid w:val="000324D8"/>
    <w:rsid w:val="0004496D"/>
    <w:rsid w:val="00044AAD"/>
    <w:rsid w:val="0004617C"/>
    <w:rsid w:val="000529D3"/>
    <w:rsid w:val="00052ED1"/>
    <w:rsid w:val="00054208"/>
    <w:rsid w:val="000573F4"/>
    <w:rsid w:val="00061396"/>
    <w:rsid w:val="0006739C"/>
    <w:rsid w:val="0006762D"/>
    <w:rsid w:val="00070005"/>
    <w:rsid w:val="00070563"/>
    <w:rsid w:val="000753A5"/>
    <w:rsid w:val="000759B4"/>
    <w:rsid w:val="00075B49"/>
    <w:rsid w:val="000761DF"/>
    <w:rsid w:val="0007621D"/>
    <w:rsid w:val="00076950"/>
    <w:rsid w:val="00080754"/>
    <w:rsid w:val="00093B91"/>
    <w:rsid w:val="0009427A"/>
    <w:rsid w:val="00096EC7"/>
    <w:rsid w:val="000A1D89"/>
    <w:rsid w:val="000A6198"/>
    <w:rsid w:val="000B2AAD"/>
    <w:rsid w:val="000B44B5"/>
    <w:rsid w:val="000B6319"/>
    <w:rsid w:val="000B6350"/>
    <w:rsid w:val="000B650D"/>
    <w:rsid w:val="000B6592"/>
    <w:rsid w:val="000C499F"/>
    <w:rsid w:val="000C4A72"/>
    <w:rsid w:val="000D3840"/>
    <w:rsid w:val="000D4AE0"/>
    <w:rsid w:val="000E050D"/>
    <w:rsid w:val="000E6CF5"/>
    <w:rsid w:val="000E714E"/>
    <w:rsid w:val="000F1D59"/>
    <w:rsid w:val="000F3E01"/>
    <w:rsid w:val="00102D3C"/>
    <w:rsid w:val="001030B7"/>
    <w:rsid w:val="00105E85"/>
    <w:rsid w:val="001134E3"/>
    <w:rsid w:val="00113AEC"/>
    <w:rsid w:val="0012087B"/>
    <w:rsid w:val="001227F5"/>
    <w:rsid w:val="00124601"/>
    <w:rsid w:val="00124DB9"/>
    <w:rsid w:val="001370B8"/>
    <w:rsid w:val="0013733F"/>
    <w:rsid w:val="00141C36"/>
    <w:rsid w:val="00147A9A"/>
    <w:rsid w:val="001508AD"/>
    <w:rsid w:val="00154A01"/>
    <w:rsid w:val="00156863"/>
    <w:rsid w:val="00157D49"/>
    <w:rsid w:val="0016221F"/>
    <w:rsid w:val="00166DAD"/>
    <w:rsid w:val="0016799E"/>
    <w:rsid w:val="001732F2"/>
    <w:rsid w:val="00177AC7"/>
    <w:rsid w:val="001A12D6"/>
    <w:rsid w:val="001A172B"/>
    <w:rsid w:val="001A1F77"/>
    <w:rsid w:val="001A358B"/>
    <w:rsid w:val="001A5F1F"/>
    <w:rsid w:val="001B0026"/>
    <w:rsid w:val="001B418C"/>
    <w:rsid w:val="001B569D"/>
    <w:rsid w:val="001C0664"/>
    <w:rsid w:val="001C36B2"/>
    <w:rsid w:val="001C49CC"/>
    <w:rsid w:val="001C4E55"/>
    <w:rsid w:val="001D1A58"/>
    <w:rsid w:val="001D3658"/>
    <w:rsid w:val="001D580F"/>
    <w:rsid w:val="001D7EE0"/>
    <w:rsid w:val="001E1927"/>
    <w:rsid w:val="001E393F"/>
    <w:rsid w:val="001E6E95"/>
    <w:rsid w:val="001F04AA"/>
    <w:rsid w:val="001F15A5"/>
    <w:rsid w:val="001F1914"/>
    <w:rsid w:val="002060C3"/>
    <w:rsid w:val="00206E22"/>
    <w:rsid w:val="00216C3C"/>
    <w:rsid w:val="0022403C"/>
    <w:rsid w:val="00231BE1"/>
    <w:rsid w:val="0023374B"/>
    <w:rsid w:val="0023589C"/>
    <w:rsid w:val="002369FF"/>
    <w:rsid w:val="002418C2"/>
    <w:rsid w:val="00241AEF"/>
    <w:rsid w:val="00241B53"/>
    <w:rsid w:val="002442EE"/>
    <w:rsid w:val="00250EC2"/>
    <w:rsid w:val="00252969"/>
    <w:rsid w:val="002662AF"/>
    <w:rsid w:val="00270B19"/>
    <w:rsid w:val="00275614"/>
    <w:rsid w:val="00297015"/>
    <w:rsid w:val="002A10C4"/>
    <w:rsid w:val="002B4CC1"/>
    <w:rsid w:val="002B5426"/>
    <w:rsid w:val="002C35A6"/>
    <w:rsid w:val="002C4777"/>
    <w:rsid w:val="002C75FB"/>
    <w:rsid w:val="002D282D"/>
    <w:rsid w:val="002D5A52"/>
    <w:rsid w:val="002D5FE7"/>
    <w:rsid w:val="002D6DEA"/>
    <w:rsid w:val="002E2EE6"/>
    <w:rsid w:val="002F3251"/>
    <w:rsid w:val="002F41CC"/>
    <w:rsid w:val="002F47ED"/>
    <w:rsid w:val="002F7A09"/>
    <w:rsid w:val="0030262E"/>
    <w:rsid w:val="003038A8"/>
    <w:rsid w:val="00304B90"/>
    <w:rsid w:val="0031150C"/>
    <w:rsid w:val="00321C7C"/>
    <w:rsid w:val="00324CEF"/>
    <w:rsid w:val="00325178"/>
    <w:rsid w:val="00326BC8"/>
    <w:rsid w:val="00332672"/>
    <w:rsid w:val="0035356F"/>
    <w:rsid w:val="00363902"/>
    <w:rsid w:val="00370FE7"/>
    <w:rsid w:val="00371FCD"/>
    <w:rsid w:val="0037326F"/>
    <w:rsid w:val="00376AF0"/>
    <w:rsid w:val="0038012B"/>
    <w:rsid w:val="00381A27"/>
    <w:rsid w:val="003833AE"/>
    <w:rsid w:val="0039330C"/>
    <w:rsid w:val="003A1518"/>
    <w:rsid w:val="003A5DEC"/>
    <w:rsid w:val="003A5F9F"/>
    <w:rsid w:val="003A719E"/>
    <w:rsid w:val="003A7E9A"/>
    <w:rsid w:val="003C0063"/>
    <w:rsid w:val="003C24A1"/>
    <w:rsid w:val="003D07FB"/>
    <w:rsid w:val="003D0A69"/>
    <w:rsid w:val="003D3858"/>
    <w:rsid w:val="003D477D"/>
    <w:rsid w:val="003D7CC5"/>
    <w:rsid w:val="003E4BB8"/>
    <w:rsid w:val="003F6CE8"/>
    <w:rsid w:val="003F78A0"/>
    <w:rsid w:val="004000BC"/>
    <w:rsid w:val="004017E8"/>
    <w:rsid w:val="00402FA5"/>
    <w:rsid w:val="00407B56"/>
    <w:rsid w:val="004134DA"/>
    <w:rsid w:val="0042123D"/>
    <w:rsid w:val="0042241E"/>
    <w:rsid w:val="00425EE1"/>
    <w:rsid w:val="0042707A"/>
    <w:rsid w:val="0043780C"/>
    <w:rsid w:val="00437FBB"/>
    <w:rsid w:val="00441751"/>
    <w:rsid w:val="0044289B"/>
    <w:rsid w:val="004439F6"/>
    <w:rsid w:val="004463D1"/>
    <w:rsid w:val="00453E56"/>
    <w:rsid w:val="00460CA4"/>
    <w:rsid w:val="00461A08"/>
    <w:rsid w:val="00461E26"/>
    <w:rsid w:val="00462732"/>
    <w:rsid w:val="00464130"/>
    <w:rsid w:val="00466A60"/>
    <w:rsid w:val="00473C5E"/>
    <w:rsid w:val="00480CC5"/>
    <w:rsid w:val="00483ED4"/>
    <w:rsid w:val="0048453B"/>
    <w:rsid w:val="004846C9"/>
    <w:rsid w:val="004847DA"/>
    <w:rsid w:val="004914F1"/>
    <w:rsid w:val="004918B7"/>
    <w:rsid w:val="004A0D30"/>
    <w:rsid w:val="004A76FA"/>
    <w:rsid w:val="004B690A"/>
    <w:rsid w:val="004B7FB8"/>
    <w:rsid w:val="004C0254"/>
    <w:rsid w:val="004C0708"/>
    <w:rsid w:val="004C1EA3"/>
    <w:rsid w:val="004C6D0E"/>
    <w:rsid w:val="004D2CC5"/>
    <w:rsid w:val="004D369D"/>
    <w:rsid w:val="004E6E00"/>
    <w:rsid w:val="004F0306"/>
    <w:rsid w:val="004F1298"/>
    <w:rsid w:val="004F5318"/>
    <w:rsid w:val="004F7C54"/>
    <w:rsid w:val="00502EE2"/>
    <w:rsid w:val="00511684"/>
    <w:rsid w:val="00516D46"/>
    <w:rsid w:val="00523F96"/>
    <w:rsid w:val="00524DE5"/>
    <w:rsid w:val="005335BB"/>
    <w:rsid w:val="00533835"/>
    <w:rsid w:val="00534797"/>
    <w:rsid w:val="00535529"/>
    <w:rsid w:val="00537331"/>
    <w:rsid w:val="00537A85"/>
    <w:rsid w:val="00547506"/>
    <w:rsid w:val="0055779A"/>
    <w:rsid w:val="00560C1B"/>
    <w:rsid w:val="00561810"/>
    <w:rsid w:val="005652CE"/>
    <w:rsid w:val="005666E7"/>
    <w:rsid w:val="0056789F"/>
    <w:rsid w:val="00567E06"/>
    <w:rsid w:val="00576308"/>
    <w:rsid w:val="005809A3"/>
    <w:rsid w:val="005818A9"/>
    <w:rsid w:val="00583758"/>
    <w:rsid w:val="005852A2"/>
    <w:rsid w:val="00592034"/>
    <w:rsid w:val="00597075"/>
    <w:rsid w:val="005A74A8"/>
    <w:rsid w:val="005B25DF"/>
    <w:rsid w:val="005B32C1"/>
    <w:rsid w:val="005B34E6"/>
    <w:rsid w:val="005B4EA8"/>
    <w:rsid w:val="005C1F8C"/>
    <w:rsid w:val="005C4492"/>
    <w:rsid w:val="005C4786"/>
    <w:rsid w:val="005C4E05"/>
    <w:rsid w:val="005C7A64"/>
    <w:rsid w:val="005D11E9"/>
    <w:rsid w:val="005D19C2"/>
    <w:rsid w:val="005D7DBC"/>
    <w:rsid w:val="005E1BB5"/>
    <w:rsid w:val="005E64F4"/>
    <w:rsid w:val="005E75DC"/>
    <w:rsid w:val="005E792B"/>
    <w:rsid w:val="005E79FD"/>
    <w:rsid w:val="005F3BEB"/>
    <w:rsid w:val="0060006C"/>
    <w:rsid w:val="00603675"/>
    <w:rsid w:val="00605F48"/>
    <w:rsid w:val="0061237F"/>
    <w:rsid w:val="00612B70"/>
    <w:rsid w:val="00613A84"/>
    <w:rsid w:val="00613CB2"/>
    <w:rsid w:val="00617A60"/>
    <w:rsid w:val="00621252"/>
    <w:rsid w:val="00625387"/>
    <w:rsid w:val="00627431"/>
    <w:rsid w:val="006456F8"/>
    <w:rsid w:val="00652187"/>
    <w:rsid w:val="00655DD2"/>
    <w:rsid w:val="006708BD"/>
    <w:rsid w:val="006865CB"/>
    <w:rsid w:val="006917C0"/>
    <w:rsid w:val="006923C2"/>
    <w:rsid w:val="00693BA3"/>
    <w:rsid w:val="00697F2E"/>
    <w:rsid w:val="006A154A"/>
    <w:rsid w:val="006A2344"/>
    <w:rsid w:val="006A4CFB"/>
    <w:rsid w:val="006A5ECC"/>
    <w:rsid w:val="006A6DD8"/>
    <w:rsid w:val="006B1312"/>
    <w:rsid w:val="006B1962"/>
    <w:rsid w:val="006B3559"/>
    <w:rsid w:val="006B5A8A"/>
    <w:rsid w:val="006B74B0"/>
    <w:rsid w:val="006C2DDA"/>
    <w:rsid w:val="006C2E51"/>
    <w:rsid w:val="006C6EB7"/>
    <w:rsid w:val="006C742E"/>
    <w:rsid w:val="006F7362"/>
    <w:rsid w:val="00701276"/>
    <w:rsid w:val="00722358"/>
    <w:rsid w:val="00722FB5"/>
    <w:rsid w:val="00724779"/>
    <w:rsid w:val="00733573"/>
    <w:rsid w:val="00735577"/>
    <w:rsid w:val="007365B0"/>
    <w:rsid w:val="00736CF7"/>
    <w:rsid w:val="00743446"/>
    <w:rsid w:val="00750EF2"/>
    <w:rsid w:val="00751C54"/>
    <w:rsid w:val="00753C45"/>
    <w:rsid w:val="007562FB"/>
    <w:rsid w:val="00756950"/>
    <w:rsid w:val="007653CA"/>
    <w:rsid w:val="00766B01"/>
    <w:rsid w:val="00766D02"/>
    <w:rsid w:val="00767331"/>
    <w:rsid w:val="007767CA"/>
    <w:rsid w:val="007841AA"/>
    <w:rsid w:val="00784487"/>
    <w:rsid w:val="007849BE"/>
    <w:rsid w:val="00790577"/>
    <w:rsid w:val="00790DD5"/>
    <w:rsid w:val="007920F2"/>
    <w:rsid w:val="007926A1"/>
    <w:rsid w:val="00796410"/>
    <w:rsid w:val="00796B2A"/>
    <w:rsid w:val="007A1A8B"/>
    <w:rsid w:val="007B564E"/>
    <w:rsid w:val="007D7B17"/>
    <w:rsid w:val="007D7FD8"/>
    <w:rsid w:val="007E0BEF"/>
    <w:rsid w:val="007F204B"/>
    <w:rsid w:val="007F3B07"/>
    <w:rsid w:val="007F4145"/>
    <w:rsid w:val="007F4908"/>
    <w:rsid w:val="008012C4"/>
    <w:rsid w:val="00802F42"/>
    <w:rsid w:val="00812B4F"/>
    <w:rsid w:val="00823DFD"/>
    <w:rsid w:val="00836AAF"/>
    <w:rsid w:val="00837154"/>
    <w:rsid w:val="008439C5"/>
    <w:rsid w:val="008500DC"/>
    <w:rsid w:val="00860730"/>
    <w:rsid w:val="008648CF"/>
    <w:rsid w:val="008675EC"/>
    <w:rsid w:val="00873A01"/>
    <w:rsid w:val="00874A0D"/>
    <w:rsid w:val="00875367"/>
    <w:rsid w:val="00882CFC"/>
    <w:rsid w:val="00886D49"/>
    <w:rsid w:val="008875F4"/>
    <w:rsid w:val="00891EC5"/>
    <w:rsid w:val="00892F38"/>
    <w:rsid w:val="00896953"/>
    <w:rsid w:val="008A1503"/>
    <w:rsid w:val="008A4C5A"/>
    <w:rsid w:val="008B167F"/>
    <w:rsid w:val="008B1884"/>
    <w:rsid w:val="008C2642"/>
    <w:rsid w:val="008C337F"/>
    <w:rsid w:val="008C646A"/>
    <w:rsid w:val="008C6D3C"/>
    <w:rsid w:val="008F03B8"/>
    <w:rsid w:val="008F3BCB"/>
    <w:rsid w:val="008F4F82"/>
    <w:rsid w:val="008F50A9"/>
    <w:rsid w:val="00901927"/>
    <w:rsid w:val="00906782"/>
    <w:rsid w:val="0091103C"/>
    <w:rsid w:val="00916E84"/>
    <w:rsid w:val="00940CC8"/>
    <w:rsid w:val="009415EE"/>
    <w:rsid w:val="00942ACE"/>
    <w:rsid w:val="00942FB3"/>
    <w:rsid w:val="00943938"/>
    <w:rsid w:val="00945A51"/>
    <w:rsid w:val="00950DAD"/>
    <w:rsid w:val="00954483"/>
    <w:rsid w:val="00955C75"/>
    <w:rsid w:val="00957931"/>
    <w:rsid w:val="00963809"/>
    <w:rsid w:val="00965BA6"/>
    <w:rsid w:val="00971586"/>
    <w:rsid w:val="009729BE"/>
    <w:rsid w:val="009877B9"/>
    <w:rsid w:val="00990364"/>
    <w:rsid w:val="00991389"/>
    <w:rsid w:val="00992332"/>
    <w:rsid w:val="00992DD6"/>
    <w:rsid w:val="009A028F"/>
    <w:rsid w:val="009A2B8B"/>
    <w:rsid w:val="009A41C3"/>
    <w:rsid w:val="009A7233"/>
    <w:rsid w:val="009B503F"/>
    <w:rsid w:val="009B7C93"/>
    <w:rsid w:val="009C5423"/>
    <w:rsid w:val="009C5F53"/>
    <w:rsid w:val="009D25A2"/>
    <w:rsid w:val="009E63B0"/>
    <w:rsid w:val="009F35C6"/>
    <w:rsid w:val="00A008E5"/>
    <w:rsid w:val="00A0365E"/>
    <w:rsid w:val="00A05029"/>
    <w:rsid w:val="00A06746"/>
    <w:rsid w:val="00A1136D"/>
    <w:rsid w:val="00A116E3"/>
    <w:rsid w:val="00A13287"/>
    <w:rsid w:val="00A136D7"/>
    <w:rsid w:val="00A16BF6"/>
    <w:rsid w:val="00A23839"/>
    <w:rsid w:val="00A2469A"/>
    <w:rsid w:val="00A24BD0"/>
    <w:rsid w:val="00A24C0F"/>
    <w:rsid w:val="00A2616A"/>
    <w:rsid w:val="00A31503"/>
    <w:rsid w:val="00A34084"/>
    <w:rsid w:val="00A44F4C"/>
    <w:rsid w:val="00A52A78"/>
    <w:rsid w:val="00A55243"/>
    <w:rsid w:val="00A617C6"/>
    <w:rsid w:val="00A63722"/>
    <w:rsid w:val="00A83D9E"/>
    <w:rsid w:val="00A9096F"/>
    <w:rsid w:val="00A916DD"/>
    <w:rsid w:val="00AB63AD"/>
    <w:rsid w:val="00AC183E"/>
    <w:rsid w:val="00AC56A0"/>
    <w:rsid w:val="00AC60A6"/>
    <w:rsid w:val="00AD08EC"/>
    <w:rsid w:val="00AD0F54"/>
    <w:rsid w:val="00AD6F0A"/>
    <w:rsid w:val="00AE1DAC"/>
    <w:rsid w:val="00AE43EE"/>
    <w:rsid w:val="00AF1845"/>
    <w:rsid w:val="00AF3CAF"/>
    <w:rsid w:val="00B0620A"/>
    <w:rsid w:val="00B070A1"/>
    <w:rsid w:val="00B07BB3"/>
    <w:rsid w:val="00B10504"/>
    <w:rsid w:val="00B11C43"/>
    <w:rsid w:val="00B14704"/>
    <w:rsid w:val="00B27D46"/>
    <w:rsid w:val="00B300B9"/>
    <w:rsid w:val="00B359A7"/>
    <w:rsid w:val="00B44090"/>
    <w:rsid w:val="00B44F5A"/>
    <w:rsid w:val="00B56063"/>
    <w:rsid w:val="00B562B3"/>
    <w:rsid w:val="00B56FDC"/>
    <w:rsid w:val="00B72EDB"/>
    <w:rsid w:val="00B809C4"/>
    <w:rsid w:val="00B87D83"/>
    <w:rsid w:val="00B92A52"/>
    <w:rsid w:val="00B92FA7"/>
    <w:rsid w:val="00B95699"/>
    <w:rsid w:val="00B96F12"/>
    <w:rsid w:val="00BA16CB"/>
    <w:rsid w:val="00BA2435"/>
    <w:rsid w:val="00BA47E8"/>
    <w:rsid w:val="00BA7C44"/>
    <w:rsid w:val="00BB1CD1"/>
    <w:rsid w:val="00BB70FD"/>
    <w:rsid w:val="00BB7952"/>
    <w:rsid w:val="00BC3925"/>
    <w:rsid w:val="00BD2087"/>
    <w:rsid w:val="00BD30A5"/>
    <w:rsid w:val="00BD42BB"/>
    <w:rsid w:val="00BD571E"/>
    <w:rsid w:val="00BD6F97"/>
    <w:rsid w:val="00BE2025"/>
    <w:rsid w:val="00BE212F"/>
    <w:rsid w:val="00BF509E"/>
    <w:rsid w:val="00BF5B7C"/>
    <w:rsid w:val="00BF6701"/>
    <w:rsid w:val="00BF69AB"/>
    <w:rsid w:val="00BF7D1B"/>
    <w:rsid w:val="00C10CA2"/>
    <w:rsid w:val="00C304B8"/>
    <w:rsid w:val="00C30801"/>
    <w:rsid w:val="00C373FD"/>
    <w:rsid w:val="00C400B1"/>
    <w:rsid w:val="00C453F3"/>
    <w:rsid w:val="00C50A39"/>
    <w:rsid w:val="00C55DD7"/>
    <w:rsid w:val="00C56BA8"/>
    <w:rsid w:val="00C62E06"/>
    <w:rsid w:val="00C74056"/>
    <w:rsid w:val="00C75413"/>
    <w:rsid w:val="00C759DA"/>
    <w:rsid w:val="00C86945"/>
    <w:rsid w:val="00C9263D"/>
    <w:rsid w:val="00C93C4A"/>
    <w:rsid w:val="00C968F4"/>
    <w:rsid w:val="00C97818"/>
    <w:rsid w:val="00CA04E9"/>
    <w:rsid w:val="00CA546B"/>
    <w:rsid w:val="00CB3450"/>
    <w:rsid w:val="00CB3E84"/>
    <w:rsid w:val="00CB6844"/>
    <w:rsid w:val="00CB7544"/>
    <w:rsid w:val="00CC269C"/>
    <w:rsid w:val="00CC26AC"/>
    <w:rsid w:val="00CC4B45"/>
    <w:rsid w:val="00CC5695"/>
    <w:rsid w:val="00CC5D49"/>
    <w:rsid w:val="00CC7C44"/>
    <w:rsid w:val="00CD1CF1"/>
    <w:rsid w:val="00CD792F"/>
    <w:rsid w:val="00CE7A80"/>
    <w:rsid w:val="00CF3144"/>
    <w:rsid w:val="00CF3F3D"/>
    <w:rsid w:val="00CF4197"/>
    <w:rsid w:val="00D0441D"/>
    <w:rsid w:val="00D11601"/>
    <w:rsid w:val="00D13883"/>
    <w:rsid w:val="00D15DEF"/>
    <w:rsid w:val="00D220DF"/>
    <w:rsid w:val="00D223B9"/>
    <w:rsid w:val="00D2257C"/>
    <w:rsid w:val="00D22C9E"/>
    <w:rsid w:val="00D23081"/>
    <w:rsid w:val="00D264D8"/>
    <w:rsid w:val="00D2746F"/>
    <w:rsid w:val="00D42110"/>
    <w:rsid w:val="00D46CB9"/>
    <w:rsid w:val="00D51B8E"/>
    <w:rsid w:val="00D54301"/>
    <w:rsid w:val="00D63D7E"/>
    <w:rsid w:val="00D70EE7"/>
    <w:rsid w:val="00D81C1B"/>
    <w:rsid w:val="00D90C41"/>
    <w:rsid w:val="00D934DF"/>
    <w:rsid w:val="00D97021"/>
    <w:rsid w:val="00D97312"/>
    <w:rsid w:val="00DA40FF"/>
    <w:rsid w:val="00DC0F30"/>
    <w:rsid w:val="00DC3F50"/>
    <w:rsid w:val="00DC3FD6"/>
    <w:rsid w:val="00DC4FBE"/>
    <w:rsid w:val="00DD2CD1"/>
    <w:rsid w:val="00DD3EB7"/>
    <w:rsid w:val="00DE2977"/>
    <w:rsid w:val="00DE6194"/>
    <w:rsid w:val="00DF58BB"/>
    <w:rsid w:val="00E00074"/>
    <w:rsid w:val="00E07A59"/>
    <w:rsid w:val="00E17AB5"/>
    <w:rsid w:val="00E20D47"/>
    <w:rsid w:val="00E24D5E"/>
    <w:rsid w:val="00E2570E"/>
    <w:rsid w:val="00E3665C"/>
    <w:rsid w:val="00E42320"/>
    <w:rsid w:val="00E44D6F"/>
    <w:rsid w:val="00E47DFA"/>
    <w:rsid w:val="00E50229"/>
    <w:rsid w:val="00E53B64"/>
    <w:rsid w:val="00E60E10"/>
    <w:rsid w:val="00E7136A"/>
    <w:rsid w:val="00E7208F"/>
    <w:rsid w:val="00E725A5"/>
    <w:rsid w:val="00E94079"/>
    <w:rsid w:val="00E95779"/>
    <w:rsid w:val="00EA6FF7"/>
    <w:rsid w:val="00EB1B61"/>
    <w:rsid w:val="00EB6570"/>
    <w:rsid w:val="00EC3AE7"/>
    <w:rsid w:val="00EC75D5"/>
    <w:rsid w:val="00ED16D8"/>
    <w:rsid w:val="00ED57C2"/>
    <w:rsid w:val="00ED6DB1"/>
    <w:rsid w:val="00EE3065"/>
    <w:rsid w:val="00EF2E6E"/>
    <w:rsid w:val="00EF591A"/>
    <w:rsid w:val="00F0171A"/>
    <w:rsid w:val="00F40DBB"/>
    <w:rsid w:val="00F41969"/>
    <w:rsid w:val="00F442C1"/>
    <w:rsid w:val="00F472B1"/>
    <w:rsid w:val="00F51A6B"/>
    <w:rsid w:val="00F550A6"/>
    <w:rsid w:val="00F61AE4"/>
    <w:rsid w:val="00F63D61"/>
    <w:rsid w:val="00F73411"/>
    <w:rsid w:val="00F7342E"/>
    <w:rsid w:val="00F813FC"/>
    <w:rsid w:val="00F816BD"/>
    <w:rsid w:val="00F82939"/>
    <w:rsid w:val="00F86AA2"/>
    <w:rsid w:val="00F960A8"/>
    <w:rsid w:val="00FA057F"/>
    <w:rsid w:val="00FA0BE0"/>
    <w:rsid w:val="00FA0F9A"/>
    <w:rsid w:val="00FA3446"/>
    <w:rsid w:val="00FA4963"/>
    <w:rsid w:val="00FA4E26"/>
    <w:rsid w:val="00FA6BCB"/>
    <w:rsid w:val="00FB110F"/>
    <w:rsid w:val="00FC7064"/>
    <w:rsid w:val="00FD01F8"/>
    <w:rsid w:val="00FD17D1"/>
    <w:rsid w:val="00FD45A7"/>
    <w:rsid w:val="00FD6BA6"/>
    <w:rsid w:val="00FE46FB"/>
    <w:rsid w:val="00FE4B29"/>
    <w:rsid w:val="00FE7A82"/>
    <w:rsid w:val="00FF1AB7"/>
    <w:rsid w:val="00FF3EFA"/>
    <w:rsid w:val="00FF4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3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4F4"/>
  </w:style>
  <w:style w:type="paragraph" w:styleId="a8">
    <w:name w:val="footer"/>
    <w:basedOn w:val="a"/>
    <w:link w:val="a9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64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DE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3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64F4"/>
  </w:style>
  <w:style w:type="paragraph" w:styleId="a8">
    <w:name w:val="footer"/>
    <w:basedOn w:val="a"/>
    <w:link w:val="a9"/>
    <w:uiPriority w:val="99"/>
    <w:unhideWhenUsed/>
    <w:rsid w:val="005E6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6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1DA15-8436-4709-BE79-31C8E728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16</Pages>
  <Words>5426</Words>
  <Characters>30931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 tulatova</dc:creator>
  <cp:lastModifiedBy>zalina</cp:lastModifiedBy>
  <cp:revision>62</cp:revision>
  <cp:lastPrinted>2020-03-27T13:25:00Z</cp:lastPrinted>
  <dcterms:created xsi:type="dcterms:W3CDTF">2020-03-05T08:34:00Z</dcterms:created>
  <dcterms:modified xsi:type="dcterms:W3CDTF">2020-04-01T08:29:00Z</dcterms:modified>
</cp:coreProperties>
</file>